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755A8" w:rsidR="00706A9D" w:rsidP="00583862" w:rsidRDefault="00E72292" w14:paraId="088EB902" w14:textId="77777777">
      <w:pPr>
        <w:pStyle w:val="Naslov8"/>
        <w:spacing w:after="0" w:line="216" w:lineRule="auto"/>
        <w:jc w:val="left"/>
        <w15:collapsed w:val="false"/>
        <w:rPr>
          <w:rFonts w:ascii="Arial" w:hAnsi="Arial" w:cs="Arial"/>
          <w:b w:val="false"/>
          <w:sz w:val="24"/>
          <w:szCs w:val="24"/>
        </w:rPr>
      </w:pPr>
      <w:r w:rsidRPr="002755A8">
        <w:rPr>
          <w:rFonts w:ascii="Arial" w:hAnsi="Arial" w:cs="Arial"/>
          <w:noProof/>
          <w:sz w:val="24"/>
          <w:szCs w:val="24"/>
        </w:rPr>
        <w:drawing>
          <wp:anchor distT="0" distB="0" distL="114300" distR="114300" simplePos="false" relativeHeight="251658240" behindDoc="false" locked="false" layoutInCell="true" allowOverlap="false">
            <wp:simplePos x="0" y="0"/>
            <wp:positionH relativeFrom="column">
              <wp:posOffset>631190</wp:posOffset>
            </wp:positionH>
            <wp:positionV relativeFrom="paragraph">
              <wp:posOffset>0</wp:posOffset>
            </wp:positionV>
            <wp:extent cx="384810" cy="469265"/>
            <wp:effectExtent l="0" t="0" r="0" b="6985"/>
            <wp:wrapTopAndBottom/>
            <wp:docPr id="1" name="Picture 1"/>
            <wp:cNvGraphicFramePr/>
            <a:graphic>
              <a:graphicData uri="http://schemas.openxmlformats.org/drawingml/2006/picture">
                <pic:pic>
                  <pic:nvPicPr>
                    <pic:cNvPr id="1" name="Picture 1"/>
                    <pic:cNvPicPr/>
                  </pic:nvPicPr>
                  <pic:blipFill>
                    <a:blip r:embed="rId9"/>
                    <a:stretch>
                      <a:fillRect/>
                    </a:stretch>
                  </pic:blipFill>
                  <pic:spPr>
                    <a:xfrm>
                      <a:off x="0" y="0"/>
                      <a:ext cx="384810" cy="469265"/>
                    </a:xfrm>
                    <a:prstGeom prst="rect">
                      <a:avLst/>
                    </a:prstGeom>
                  </pic:spPr>
                </pic:pic>
              </a:graphicData>
            </a:graphic>
          </wp:anchor>
        </w:drawing>
      </w:r>
      <w:r w:rsidRPr="002755A8" w:rsidR="00D064B4">
        <w:rPr>
          <w:rFonts w:ascii="Arial" w:hAnsi="Arial" w:cs="Arial"/>
          <w:sz w:val="24"/>
          <w:szCs w:val="24"/>
        </w:rPr>
        <w:t xml:space="preserve">    </w:t>
      </w:r>
      <w:r w:rsidRPr="002755A8" w:rsidR="00023A98">
        <w:rPr>
          <w:rFonts w:ascii="Arial" w:hAnsi="Arial" w:cs="Arial"/>
          <w:sz w:val="24"/>
          <w:szCs w:val="24"/>
        </w:rPr>
        <w:t xml:space="preserve"> </w:t>
      </w:r>
      <w:r w:rsidRPr="002755A8" w:rsidR="00D064B4">
        <w:rPr>
          <w:rFonts w:ascii="Arial" w:hAnsi="Arial" w:cs="Arial"/>
          <w:b w:val="false"/>
          <w:sz w:val="24"/>
          <w:szCs w:val="24"/>
        </w:rPr>
        <w:t xml:space="preserve">Republika Hrvatska </w:t>
      </w:r>
    </w:p>
    <w:p w:rsidRPr="002755A8" w:rsidR="00706A9D" w:rsidP="00583862" w:rsidRDefault="00D064B4" w14:paraId="665C4862" w14:textId="77777777">
      <w:pPr>
        <w:rPr>
          <w:rFonts w:ascii="Arial" w:hAnsi="Arial" w:cs="Arial"/>
          <w:szCs w:val="24"/>
        </w:rPr>
      </w:pPr>
      <w:r w:rsidRPr="002755A8">
        <w:rPr>
          <w:rFonts w:ascii="Arial" w:hAnsi="Arial" w:cs="Arial"/>
          <w:szCs w:val="24"/>
        </w:rPr>
        <w:t xml:space="preserve">  Općinski sud u Osijeku</w:t>
      </w:r>
    </w:p>
    <w:p w:rsidRPr="002755A8" w:rsidR="00E72292" w:rsidP="00583862" w:rsidRDefault="00D064B4" w14:paraId="7D51BC74" w14:textId="77777777">
      <w:pPr>
        <w:rPr>
          <w:rFonts w:ascii="Arial" w:hAnsi="Arial" w:cs="Arial"/>
          <w:szCs w:val="24"/>
        </w:rPr>
      </w:pPr>
      <w:r w:rsidRPr="002755A8">
        <w:rPr>
          <w:rFonts w:ascii="Arial" w:hAnsi="Arial" w:cs="Arial"/>
          <w:szCs w:val="24"/>
        </w:rPr>
        <w:t xml:space="preserve">               Osijek                                                 </w:t>
      </w:r>
      <w:r w:rsidRPr="002755A8" w:rsidR="00117F38">
        <w:rPr>
          <w:rFonts w:ascii="Arial" w:hAnsi="Arial" w:cs="Arial"/>
          <w:szCs w:val="24"/>
        </w:rPr>
        <w:t xml:space="preserve">                   </w:t>
      </w:r>
      <w:r w:rsidRPr="002755A8" w:rsidR="00E72292">
        <w:rPr>
          <w:rFonts w:ascii="Arial" w:hAnsi="Arial" w:cs="Arial"/>
          <w:szCs w:val="24"/>
        </w:rPr>
        <w:t xml:space="preserve">      </w:t>
      </w:r>
    </w:p>
    <w:p w:rsidRPr="002755A8" w:rsidR="00706A9D" w:rsidP="00E72292" w:rsidRDefault="00D064B4" w14:paraId="43B79AB6" w14:textId="77777777">
      <w:pPr>
        <w:jc w:val="right"/>
        <w:rPr>
          <w:rFonts w:ascii="Arial" w:hAnsi="Arial" w:cs="Arial"/>
          <w:szCs w:val="24"/>
        </w:rPr>
      </w:pPr>
      <w:r w:rsidRPr="002755A8">
        <w:rPr>
          <w:rFonts w:ascii="Arial" w:hAnsi="Arial" w:cs="Arial"/>
          <w:szCs w:val="24"/>
        </w:rPr>
        <w:t>Broj: Pp</w:t>
      </w:r>
      <w:r w:rsidRPr="002755A8" w:rsidR="001A56F0">
        <w:rPr>
          <w:rFonts w:ascii="Arial" w:hAnsi="Arial" w:cs="Arial"/>
          <w:szCs w:val="24"/>
        </w:rPr>
        <w:t>-</w:t>
      </w:r>
      <w:r w:rsidR="00B80195">
        <w:rPr>
          <w:rFonts w:ascii="Arial" w:hAnsi="Arial" w:cs="Arial"/>
          <w:szCs w:val="24"/>
        </w:rPr>
        <w:t>604</w:t>
      </w:r>
      <w:r w:rsidRPr="002755A8" w:rsidR="00CD5F6A">
        <w:rPr>
          <w:rFonts w:ascii="Arial" w:hAnsi="Arial" w:cs="Arial"/>
          <w:szCs w:val="24"/>
        </w:rPr>
        <w:t>/202</w:t>
      </w:r>
      <w:r w:rsidR="00B80195">
        <w:rPr>
          <w:rFonts w:ascii="Arial" w:hAnsi="Arial" w:cs="Arial"/>
          <w:szCs w:val="24"/>
        </w:rPr>
        <w:t>3</w:t>
      </w:r>
      <w:r w:rsidRPr="002755A8" w:rsidR="00CD5F6A">
        <w:rPr>
          <w:rFonts w:ascii="Arial" w:hAnsi="Arial" w:cs="Arial"/>
          <w:szCs w:val="24"/>
        </w:rPr>
        <w:t>-</w:t>
      </w:r>
      <w:r w:rsidR="00B80195">
        <w:rPr>
          <w:rFonts w:ascii="Arial" w:hAnsi="Arial" w:cs="Arial"/>
          <w:szCs w:val="24"/>
        </w:rPr>
        <w:t>35</w:t>
      </w:r>
    </w:p>
    <w:p w:rsidRPr="002755A8" w:rsidR="00706A9D" w:rsidP="0047043C" w:rsidRDefault="00D064B4" w14:paraId="75B71999" w14:textId="77777777">
      <w:pPr>
        <w:ind w:left="4956" w:firstLine="708"/>
        <w:rPr>
          <w:rFonts w:ascii="Arial" w:hAnsi="Arial" w:cs="Arial"/>
          <w:szCs w:val="24"/>
        </w:rPr>
      </w:pPr>
      <w:r w:rsidRPr="002755A8">
        <w:rPr>
          <w:rFonts w:ascii="Arial" w:hAnsi="Arial" w:cs="Arial"/>
          <w:szCs w:val="24"/>
        </w:rPr>
        <w:t xml:space="preserve"> </w:t>
      </w:r>
    </w:p>
    <w:p w:rsidRPr="002755A8" w:rsidR="00706A9D" w:rsidP="0047043C" w:rsidRDefault="00D064B4" w14:paraId="0C5DE87D" w14:textId="77777777">
      <w:pPr>
        <w:jc w:val="center"/>
        <w:rPr>
          <w:rFonts w:ascii="Arial" w:hAnsi="Arial" w:cs="Arial"/>
          <w:szCs w:val="24"/>
        </w:rPr>
      </w:pPr>
      <w:r w:rsidRPr="002755A8">
        <w:rPr>
          <w:rFonts w:ascii="Arial" w:hAnsi="Arial" w:cs="Arial"/>
          <w:szCs w:val="24"/>
        </w:rPr>
        <w:t>U   I M E  R E P U B L I K E   H R V A T S K E</w:t>
      </w:r>
    </w:p>
    <w:p w:rsidRPr="002755A8" w:rsidR="00706A9D" w:rsidP="0047043C" w:rsidRDefault="00D064B4" w14:paraId="09ACB817" w14:textId="77777777">
      <w:pPr>
        <w:pStyle w:val="Naslov1"/>
        <w:spacing w:after="0" w:line="216" w:lineRule="auto"/>
        <w:rPr>
          <w:rFonts w:ascii="Arial" w:hAnsi="Arial" w:cs="Arial"/>
          <w:sz w:val="24"/>
          <w:szCs w:val="24"/>
        </w:rPr>
      </w:pPr>
      <w:r w:rsidRPr="002755A8">
        <w:rPr>
          <w:rFonts w:ascii="Arial" w:hAnsi="Arial" w:cs="Arial"/>
          <w:b w:val="false"/>
          <w:i w:val="false"/>
          <w:sz w:val="24"/>
          <w:szCs w:val="24"/>
        </w:rPr>
        <w:t>P R E S U D A</w:t>
      </w:r>
    </w:p>
    <w:p w:rsidRPr="002755A8" w:rsidR="00706A9D" w:rsidP="0047043C" w:rsidRDefault="00706A9D" w14:paraId="421EF211" w14:textId="77777777">
      <w:pPr>
        <w:rPr>
          <w:rFonts w:ascii="Arial" w:hAnsi="Arial" w:cs="Arial"/>
          <w:szCs w:val="24"/>
        </w:rPr>
      </w:pPr>
    </w:p>
    <w:p w:rsidRPr="002755A8" w:rsidR="00706A9D" w:rsidP="0047043C" w:rsidRDefault="00D064B4" w14:paraId="38395A5B" w14:textId="77777777">
      <w:pPr>
        <w:ind w:firstLine="708"/>
        <w:jc w:val="both"/>
        <w:rPr>
          <w:rFonts w:ascii="Arial" w:hAnsi="Arial" w:cs="Arial"/>
          <w:szCs w:val="24"/>
        </w:rPr>
      </w:pPr>
      <w:r w:rsidRPr="002755A8">
        <w:rPr>
          <w:rFonts w:ascii="Arial" w:hAnsi="Arial" w:cs="Arial"/>
          <w:szCs w:val="24"/>
        </w:rPr>
        <w:t xml:space="preserve">Općinski sud u Osijeku, po sutkinji Dunji Bertok, uz sudjelovanje </w:t>
      </w:r>
      <w:r w:rsidRPr="002755A8" w:rsidR="00E72292">
        <w:rPr>
          <w:rFonts w:ascii="Arial" w:hAnsi="Arial" w:cs="Arial"/>
          <w:szCs w:val="24"/>
        </w:rPr>
        <w:t>Mateje Mihačić</w:t>
      </w:r>
      <w:r w:rsidRPr="002755A8">
        <w:rPr>
          <w:rFonts w:ascii="Arial" w:hAnsi="Arial" w:cs="Arial"/>
          <w:szCs w:val="24"/>
        </w:rPr>
        <w:t xml:space="preserve"> kao zapisničarke, rješavajući u prekrša</w:t>
      </w:r>
      <w:r w:rsidRPr="002755A8" w:rsidR="00117F38">
        <w:rPr>
          <w:rFonts w:ascii="Arial" w:hAnsi="Arial" w:cs="Arial"/>
          <w:szCs w:val="24"/>
        </w:rPr>
        <w:t>jnom postupku protiv okrivljeni</w:t>
      </w:r>
      <w:r w:rsidRPr="002755A8" w:rsidR="005B5A99">
        <w:rPr>
          <w:rFonts w:ascii="Arial" w:hAnsi="Arial" w:cs="Arial"/>
          <w:szCs w:val="24"/>
        </w:rPr>
        <w:t>ka</w:t>
      </w:r>
      <w:r w:rsidRPr="002755A8" w:rsidR="00FE51CE">
        <w:rPr>
          <w:rFonts w:ascii="Arial" w:hAnsi="Arial" w:cs="Arial"/>
          <w:szCs w:val="24"/>
        </w:rPr>
        <w:t xml:space="preserve"> </w:t>
      </w:r>
      <w:r w:rsidR="00B80195">
        <w:rPr>
          <w:rFonts w:ascii="Arial" w:hAnsi="Arial" w:cs="Arial"/>
          <w:szCs w:val="24"/>
        </w:rPr>
        <w:t>Zorana Novakovića i okrivljenika Roberta Ivanovića</w:t>
      </w:r>
      <w:r w:rsidRPr="002755A8" w:rsidR="00585239">
        <w:rPr>
          <w:rFonts w:ascii="Arial" w:hAnsi="Arial" w:cs="Arial"/>
          <w:szCs w:val="24"/>
        </w:rPr>
        <w:t>,</w:t>
      </w:r>
      <w:r w:rsidRPr="002755A8" w:rsidR="005B5A99">
        <w:rPr>
          <w:rFonts w:ascii="Arial" w:hAnsi="Arial" w:cs="Arial"/>
          <w:szCs w:val="24"/>
        </w:rPr>
        <w:t xml:space="preserve"> </w:t>
      </w:r>
      <w:r w:rsidRPr="002755A8" w:rsidR="003852B2">
        <w:rPr>
          <w:rFonts w:ascii="Arial" w:hAnsi="Arial" w:cs="Arial"/>
          <w:szCs w:val="24"/>
        </w:rPr>
        <w:t>zb</w:t>
      </w:r>
      <w:r w:rsidRPr="002755A8">
        <w:rPr>
          <w:rFonts w:ascii="Arial" w:hAnsi="Arial" w:cs="Arial"/>
          <w:szCs w:val="24"/>
        </w:rPr>
        <w:t>og prekršajnog djela iz čl.</w:t>
      </w:r>
      <w:r w:rsidRPr="002755A8" w:rsidR="00583862">
        <w:rPr>
          <w:rFonts w:ascii="Arial" w:hAnsi="Arial" w:cs="Arial"/>
          <w:szCs w:val="24"/>
        </w:rPr>
        <w:t>13</w:t>
      </w:r>
      <w:r w:rsidRPr="002755A8">
        <w:rPr>
          <w:rFonts w:ascii="Arial" w:hAnsi="Arial" w:cs="Arial"/>
          <w:szCs w:val="24"/>
        </w:rPr>
        <w:t xml:space="preserve">. Zakona o prekršajima protiv javnog reda i mira („Narodne novine“, brojevi: </w:t>
      </w:r>
      <w:r w:rsidRPr="002755A8" w:rsidR="00831D5C">
        <w:rPr>
          <w:rFonts w:ascii="Arial" w:hAnsi="Arial" w:cs="Arial"/>
          <w:szCs w:val="24"/>
        </w:rPr>
        <w:t>47/77, 55/89, 5/90, 30/90, 47/90,</w:t>
      </w:r>
      <w:r w:rsidRPr="002755A8">
        <w:rPr>
          <w:rFonts w:ascii="Arial" w:hAnsi="Arial" w:cs="Arial"/>
          <w:szCs w:val="24"/>
        </w:rPr>
        <w:t xml:space="preserve"> 29/94</w:t>
      </w:r>
      <w:r w:rsidRPr="002755A8" w:rsidR="00DC4EA6">
        <w:rPr>
          <w:rFonts w:ascii="Arial" w:hAnsi="Arial" w:cs="Arial"/>
          <w:szCs w:val="24"/>
        </w:rPr>
        <w:t xml:space="preserve"> i 114/22</w:t>
      </w:r>
      <w:r w:rsidRPr="002755A8">
        <w:rPr>
          <w:rFonts w:ascii="Arial" w:hAnsi="Arial" w:cs="Arial"/>
          <w:szCs w:val="24"/>
        </w:rPr>
        <w:t xml:space="preserve">), u povodu </w:t>
      </w:r>
      <w:r w:rsidRPr="002755A8" w:rsidR="00CD5F6A">
        <w:rPr>
          <w:rFonts w:ascii="Arial" w:hAnsi="Arial" w:cs="Arial"/>
          <w:szCs w:val="24"/>
        </w:rPr>
        <w:t>optužnog prijedloga</w:t>
      </w:r>
      <w:r w:rsidRPr="002755A8" w:rsidR="0012317E">
        <w:rPr>
          <w:rFonts w:ascii="Arial" w:hAnsi="Arial" w:cs="Arial"/>
          <w:szCs w:val="24"/>
        </w:rPr>
        <w:t xml:space="preserve"> </w:t>
      </w:r>
      <w:r w:rsidRPr="002755A8">
        <w:rPr>
          <w:rFonts w:ascii="Arial" w:hAnsi="Arial" w:cs="Arial"/>
          <w:szCs w:val="24"/>
        </w:rPr>
        <w:t xml:space="preserve">PU </w:t>
      </w:r>
      <w:r w:rsidRPr="002755A8" w:rsidR="003852B2">
        <w:rPr>
          <w:rFonts w:ascii="Arial" w:hAnsi="Arial" w:cs="Arial"/>
          <w:szCs w:val="24"/>
        </w:rPr>
        <w:t>o</w:t>
      </w:r>
      <w:r w:rsidRPr="002755A8">
        <w:rPr>
          <w:rFonts w:ascii="Arial" w:hAnsi="Arial" w:cs="Arial"/>
          <w:szCs w:val="24"/>
        </w:rPr>
        <w:t>sječko</w:t>
      </w:r>
      <w:r w:rsidRPr="002755A8" w:rsidR="003852B2">
        <w:rPr>
          <w:rFonts w:ascii="Arial" w:hAnsi="Arial" w:cs="Arial"/>
          <w:szCs w:val="24"/>
        </w:rPr>
        <w:t>-</w:t>
      </w:r>
      <w:r w:rsidRPr="002755A8">
        <w:rPr>
          <w:rFonts w:ascii="Arial" w:hAnsi="Arial" w:cs="Arial"/>
          <w:szCs w:val="24"/>
        </w:rPr>
        <w:t xml:space="preserve">baranjske, </w:t>
      </w:r>
      <w:r w:rsidRPr="002755A8" w:rsidR="006869A8">
        <w:rPr>
          <w:rFonts w:ascii="Arial" w:hAnsi="Arial" w:cs="Arial"/>
          <w:szCs w:val="24"/>
        </w:rPr>
        <w:t>I</w:t>
      </w:r>
      <w:r w:rsidRPr="002755A8" w:rsidR="0012317E">
        <w:rPr>
          <w:rFonts w:ascii="Arial" w:hAnsi="Arial" w:cs="Arial"/>
          <w:szCs w:val="24"/>
        </w:rPr>
        <w:t>I. p</w:t>
      </w:r>
      <w:r w:rsidRPr="002755A8">
        <w:rPr>
          <w:rFonts w:ascii="Arial" w:hAnsi="Arial" w:cs="Arial"/>
          <w:szCs w:val="24"/>
        </w:rPr>
        <w:t>olicijske postaje</w:t>
      </w:r>
      <w:r w:rsidRPr="002755A8" w:rsidR="00387BC5">
        <w:rPr>
          <w:rFonts w:ascii="Arial" w:hAnsi="Arial" w:cs="Arial"/>
          <w:szCs w:val="24"/>
        </w:rPr>
        <w:t xml:space="preserve"> </w:t>
      </w:r>
      <w:r w:rsidRPr="002755A8" w:rsidR="006869A8">
        <w:rPr>
          <w:rFonts w:ascii="Arial" w:hAnsi="Arial" w:cs="Arial"/>
          <w:szCs w:val="24"/>
        </w:rPr>
        <w:t>Osijek</w:t>
      </w:r>
      <w:r w:rsidRPr="002755A8" w:rsidR="009C42E8">
        <w:rPr>
          <w:rFonts w:ascii="Arial" w:hAnsi="Arial" w:cs="Arial"/>
          <w:szCs w:val="24"/>
        </w:rPr>
        <w:t xml:space="preserve">, </w:t>
      </w:r>
      <w:r w:rsidRPr="002755A8" w:rsidR="0012317E">
        <w:rPr>
          <w:rFonts w:ascii="Arial" w:hAnsi="Arial" w:cs="Arial"/>
          <w:szCs w:val="24"/>
        </w:rPr>
        <w:t>klasa: 211-07/</w:t>
      </w:r>
      <w:r w:rsidRPr="002755A8" w:rsidR="00CD5F6A">
        <w:rPr>
          <w:rFonts w:ascii="Arial" w:hAnsi="Arial" w:cs="Arial"/>
          <w:szCs w:val="24"/>
        </w:rPr>
        <w:t>2</w:t>
      </w:r>
      <w:r w:rsidR="00B80195">
        <w:rPr>
          <w:rFonts w:ascii="Arial" w:hAnsi="Arial" w:cs="Arial"/>
          <w:szCs w:val="24"/>
        </w:rPr>
        <w:t>2</w:t>
      </w:r>
      <w:r w:rsidRPr="002755A8" w:rsidR="00CD5F6A">
        <w:rPr>
          <w:rFonts w:ascii="Arial" w:hAnsi="Arial" w:cs="Arial"/>
          <w:szCs w:val="24"/>
        </w:rPr>
        <w:t>-5/</w:t>
      </w:r>
      <w:r w:rsidR="00B80195">
        <w:rPr>
          <w:rFonts w:ascii="Arial" w:hAnsi="Arial" w:cs="Arial"/>
          <w:szCs w:val="24"/>
        </w:rPr>
        <w:t>29602</w:t>
      </w:r>
      <w:r w:rsidRPr="002755A8" w:rsidR="00583862">
        <w:rPr>
          <w:rFonts w:ascii="Arial" w:hAnsi="Arial" w:cs="Arial"/>
          <w:szCs w:val="24"/>
        </w:rPr>
        <w:t xml:space="preserve">, </w:t>
      </w:r>
      <w:proofErr w:type="spellStart"/>
      <w:r w:rsidRPr="002755A8" w:rsidR="00583862">
        <w:rPr>
          <w:rFonts w:ascii="Arial" w:hAnsi="Arial" w:cs="Arial"/>
          <w:szCs w:val="24"/>
        </w:rPr>
        <w:t>urbroj</w:t>
      </w:r>
      <w:proofErr w:type="spellEnd"/>
      <w:r w:rsidRPr="002755A8" w:rsidR="00583862">
        <w:rPr>
          <w:rFonts w:ascii="Arial" w:hAnsi="Arial" w:cs="Arial"/>
          <w:szCs w:val="24"/>
        </w:rPr>
        <w:t>: 511-07-23-</w:t>
      </w:r>
      <w:r w:rsidRPr="002755A8" w:rsidR="00CD5F6A">
        <w:rPr>
          <w:rFonts w:ascii="Arial" w:hAnsi="Arial" w:cs="Arial"/>
          <w:szCs w:val="24"/>
        </w:rPr>
        <w:t>2</w:t>
      </w:r>
      <w:r w:rsidR="00B80195">
        <w:rPr>
          <w:rFonts w:ascii="Arial" w:hAnsi="Arial" w:cs="Arial"/>
          <w:szCs w:val="24"/>
        </w:rPr>
        <w:t>2</w:t>
      </w:r>
      <w:r w:rsidRPr="002755A8" w:rsidR="00CD5F6A">
        <w:rPr>
          <w:rFonts w:ascii="Arial" w:hAnsi="Arial" w:cs="Arial"/>
          <w:szCs w:val="24"/>
        </w:rPr>
        <w:t>-1</w:t>
      </w:r>
      <w:r w:rsidRPr="002755A8" w:rsidR="009C42E8">
        <w:rPr>
          <w:rFonts w:ascii="Arial" w:hAnsi="Arial" w:cs="Arial"/>
          <w:szCs w:val="24"/>
        </w:rPr>
        <w:t xml:space="preserve"> od </w:t>
      </w:r>
      <w:r w:rsidR="00B80195">
        <w:rPr>
          <w:rFonts w:ascii="Arial" w:hAnsi="Arial" w:cs="Arial"/>
          <w:szCs w:val="24"/>
        </w:rPr>
        <w:t>9. veljače 2023</w:t>
      </w:r>
      <w:r w:rsidRPr="002755A8" w:rsidR="00F01F7E">
        <w:rPr>
          <w:rFonts w:ascii="Arial" w:hAnsi="Arial" w:cs="Arial"/>
          <w:szCs w:val="24"/>
        </w:rPr>
        <w:t xml:space="preserve">., </w:t>
      </w:r>
      <w:r w:rsidRPr="002755A8">
        <w:rPr>
          <w:rFonts w:ascii="Arial" w:hAnsi="Arial" w:cs="Arial"/>
          <w:szCs w:val="24"/>
        </w:rPr>
        <w:t xml:space="preserve">nakon glavne i javne rasprave zaključene u </w:t>
      </w:r>
      <w:r w:rsidR="00B80195">
        <w:rPr>
          <w:rFonts w:ascii="Arial" w:hAnsi="Arial" w:cs="Arial"/>
          <w:szCs w:val="24"/>
        </w:rPr>
        <w:t xml:space="preserve">odsutnosti </w:t>
      </w:r>
      <w:r w:rsidRPr="002755A8" w:rsidR="003D7166">
        <w:rPr>
          <w:rFonts w:ascii="Arial" w:hAnsi="Arial" w:cs="Arial"/>
          <w:szCs w:val="24"/>
        </w:rPr>
        <w:t>okrivljenika</w:t>
      </w:r>
      <w:r w:rsidRPr="002755A8" w:rsidR="00E4010F">
        <w:rPr>
          <w:rFonts w:ascii="Arial" w:hAnsi="Arial" w:cs="Arial"/>
          <w:szCs w:val="24"/>
        </w:rPr>
        <w:t xml:space="preserve"> i</w:t>
      </w:r>
      <w:r w:rsidRPr="002755A8" w:rsidR="00AD2C28">
        <w:rPr>
          <w:rFonts w:ascii="Arial" w:hAnsi="Arial" w:cs="Arial"/>
          <w:szCs w:val="24"/>
        </w:rPr>
        <w:t xml:space="preserve"> </w:t>
      </w:r>
      <w:r w:rsidRPr="002755A8">
        <w:rPr>
          <w:rFonts w:ascii="Arial" w:hAnsi="Arial" w:cs="Arial"/>
          <w:szCs w:val="24"/>
        </w:rPr>
        <w:t>predstavnika tužit</w:t>
      </w:r>
      <w:r w:rsidRPr="002755A8" w:rsidR="00583862">
        <w:rPr>
          <w:rFonts w:ascii="Arial" w:hAnsi="Arial" w:cs="Arial"/>
          <w:szCs w:val="24"/>
        </w:rPr>
        <w:t>el</w:t>
      </w:r>
      <w:r w:rsidRPr="002755A8" w:rsidR="0012317E">
        <w:rPr>
          <w:rFonts w:ascii="Arial" w:hAnsi="Arial" w:cs="Arial"/>
          <w:szCs w:val="24"/>
        </w:rPr>
        <w:t xml:space="preserve">ja te odluke javno objavljene </w:t>
      </w:r>
      <w:r w:rsidR="00B80195">
        <w:rPr>
          <w:rFonts w:ascii="Arial" w:hAnsi="Arial" w:cs="Arial"/>
          <w:szCs w:val="24"/>
        </w:rPr>
        <w:t>15. travnja</w:t>
      </w:r>
      <w:r w:rsidRPr="002755A8" w:rsidR="00CD5F6A">
        <w:rPr>
          <w:rFonts w:ascii="Arial" w:hAnsi="Arial" w:cs="Arial"/>
          <w:szCs w:val="24"/>
        </w:rPr>
        <w:t xml:space="preserve"> 2026.</w:t>
      </w:r>
    </w:p>
    <w:p w:rsidRPr="002755A8" w:rsidR="003852B2" w:rsidP="0047043C" w:rsidRDefault="003852B2" w14:paraId="0B4C2948" w14:textId="77777777">
      <w:pPr>
        <w:ind w:firstLine="708"/>
        <w:jc w:val="both"/>
        <w:rPr>
          <w:rFonts w:ascii="Arial" w:hAnsi="Arial" w:cs="Arial"/>
          <w:szCs w:val="24"/>
        </w:rPr>
      </w:pPr>
    </w:p>
    <w:p w:rsidRPr="002755A8" w:rsidR="00706A9D" w:rsidRDefault="00D064B4" w14:paraId="03D868EE" w14:textId="77777777">
      <w:pPr>
        <w:pStyle w:val="Naslov1"/>
        <w:spacing w:after="0" w:line="216" w:lineRule="auto"/>
        <w:rPr>
          <w:rFonts w:ascii="Arial" w:hAnsi="Arial" w:cs="Arial"/>
          <w:sz w:val="24"/>
          <w:szCs w:val="24"/>
        </w:rPr>
      </w:pPr>
      <w:r w:rsidRPr="002755A8">
        <w:rPr>
          <w:rFonts w:ascii="Arial" w:hAnsi="Arial" w:cs="Arial"/>
          <w:b w:val="false"/>
          <w:i w:val="false"/>
          <w:sz w:val="24"/>
          <w:szCs w:val="24"/>
        </w:rPr>
        <w:t>p r e s u d i o    j e</w:t>
      </w:r>
    </w:p>
    <w:p w:rsidRPr="002755A8" w:rsidR="00DD510D" w:rsidP="00DD510D" w:rsidRDefault="00DD510D" w14:paraId="203E27AA" w14:textId="77777777">
      <w:pPr>
        <w:ind w:firstLine="708"/>
        <w:jc w:val="center"/>
        <w:rPr>
          <w:rFonts w:ascii="Arial" w:hAnsi="Arial" w:cs="Arial"/>
          <w:szCs w:val="24"/>
        </w:rPr>
      </w:pPr>
    </w:p>
    <w:p w:rsidRPr="001F6263" w:rsidR="00B80195" w:rsidP="00B80195" w:rsidRDefault="00B80195" w14:paraId="0B8456E3" w14:textId="77777777">
      <w:pPr>
        <w:tabs>
          <w:tab w:val="left" w:pos="4536"/>
        </w:tabs>
        <w:ind w:firstLine="708"/>
        <w:rPr>
          <w:rFonts w:ascii="Arial" w:hAnsi="Arial" w:cs="Arial"/>
          <w:szCs w:val="24"/>
        </w:rPr>
      </w:pPr>
      <w:r>
        <w:rPr>
          <w:rFonts w:ascii="Arial" w:hAnsi="Arial" w:cs="Arial"/>
        </w:rPr>
        <w:t xml:space="preserve">   </w:t>
      </w:r>
      <w:r>
        <w:rPr>
          <w:rFonts w:ascii="Arial" w:hAnsi="Arial" w:cs="Arial"/>
          <w:szCs w:val="24"/>
        </w:rPr>
        <w:t xml:space="preserve">I. Na </w:t>
      </w:r>
      <w:r w:rsidRPr="001F6263">
        <w:rPr>
          <w:rFonts w:ascii="Arial" w:hAnsi="Arial" w:cs="Arial"/>
          <w:szCs w:val="24"/>
        </w:rPr>
        <w:t>temelju</w:t>
      </w:r>
      <w:r>
        <w:rPr>
          <w:rFonts w:ascii="Arial" w:hAnsi="Arial" w:cs="Arial"/>
          <w:szCs w:val="24"/>
        </w:rPr>
        <w:t xml:space="preserve"> čl.182.t.3</w:t>
      </w:r>
      <w:r w:rsidRPr="001F6263">
        <w:rPr>
          <w:rFonts w:ascii="Arial" w:hAnsi="Arial" w:cs="Arial"/>
          <w:szCs w:val="24"/>
        </w:rPr>
        <w:t xml:space="preserve">. Prekršajnog zakona </w:t>
      </w:r>
    </w:p>
    <w:p w:rsidRPr="00B26053" w:rsidR="00B80195" w:rsidP="00B80195" w:rsidRDefault="00B80195" w14:paraId="6F0609CB" w14:textId="77777777">
      <w:pPr>
        <w:pStyle w:val="Odlomakpopisa"/>
        <w:ind w:left="1440"/>
        <w:rPr>
          <w:rFonts w:ascii="Arial" w:hAnsi="Arial" w:cs="Arial"/>
          <w:szCs w:val="24"/>
        </w:rPr>
      </w:pPr>
    </w:p>
    <w:p w:rsidR="00B80195" w:rsidP="00B80195" w:rsidRDefault="00B80195" w14:paraId="55B2ADF3" w14:textId="77777777">
      <w:pPr>
        <w:spacing w:after="120"/>
        <w:ind w:firstLine="708"/>
        <w:jc w:val="both"/>
        <w:rPr>
          <w:rFonts w:ascii="Arial" w:hAnsi="Arial" w:cs="Arial"/>
        </w:rPr>
      </w:pPr>
      <w:r>
        <w:rPr>
          <w:rFonts w:ascii="Arial" w:hAnsi="Arial" w:cs="Arial"/>
        </w:rPr>
        <w:t xml:space="preserve">okrivljenik Zoran Novaković, OIB: 84514673197,  sin Branka i Ivanke rođene Ivčić, rođen 6. svibnja 1972. u Osijeku, s prebivalištem u Tenji, </w:t>
      </w:r>
      <w:proofErr w:type="spellStart"/>
      <w:r>
        <w:rPr>
          <w:rFonts w:ascii="Arial" w:hAnsi="Arial" w:cs="Arial"/>
        </w:rPr>
        <w:t>V.Bukovca</w:t>
      </w:r>
      <w:proofErr w:type="spellEnd"/>
      <w:r>
        <w:rPr>
          <w:rFonts w:ascii="Arial" w:hAnsi="Arial" w:cs="Arial"/>
        </w:rPr>
        <w:t xml:space="preserve"> 10 a,  državljanin RH, OŠ, bez zanimanja, živi u izvanbračnoj zajednici, bez djece, nezaposlen, uzdržava ga izvanbračna supruga, bez imovine, prekršajno nekažnjavan, kazneno neosuđivan, nije izdržavao kaznu zatvora, ne vodi se drugi prekršajni, niti kazneni postupak, prema vlastitoj izjavi</w:t>
      </w:r>
    </w:p>
    <w:p w:rsidR="00B80195" w:rsidP="00B80195" w:rsidRDefault="00B80195" w14:paraId="42C83133" w14:textId="77777777">
      <w:pPr>
        <w:ind w:firstLine="708"/>
        <w:jc w:val="both"/>
        <w:rPr>
          <w:rFonts w:ascii="Arial" w:hAnsi="Arial" w:cs="Arial"/>
        </w:rPr>
      </w:pPr>
      <w:r>
        <w:rPr>
          <w:rFonts w:ascii="Arial" w:hAnsi="Arial" w:cs="Arial"/>
        </w:rPr>
        <w:t xml:space="preserve">okrivljenik Robert Ivanović, OIB: 47725427605, sin Ive, rođen 5. listopada 1979. u Postojni, s prebivalištem u </w:t>
      </w:r>
      <w:proofErr w:type="spellStart"/>
      <w:r>
        <w:rPr>
          <w:rFonts w:ascii="Arial" w:hAnsi="Arial" w:cs="Arial"/>
        </w:rPr>
        <w:t>Jalševcu</w:t>
      </w:r>
      <w:proofErr w:type="spellEnd"/>
      <w:r>
        <w:rPr>
          <w:rFonts w:ascii="Arial" w:hAnsi="Arial" w:cs="Arial"/>
        </w:rPr>
        <w:t xml:space="preserve"> </w:t>
      </w:r>
      <w:proofErr w:type="spellStart"/>
      <w:r>
        <w:rPr>
          <w:rFonts w:ascii="Arial" w:hAnsi="Arial" w:cs="Arial"/>
        </w:rPr>
        <w:t>Nartskom</w:t>
      </w:r>
      <w:proofErr w:type="spellEnd"/>
      <w:r>
        <w:rPr>
          <w:rFonts w:ascii="Arial" w:hAnsi="Arial" w:cs="Arial"/>
        </w:rPr>
        <w:t xml:space="preserve"> 4, državljanin RH,  vozač, prekršajno kažnjavan,  </w:t>
      </w:r>
    </w:p>
    <w:p w:rsidR="00B80195" w:rsidP="00B80195" w:rsidRDefault="00B80195" w14:paraId="151436EA" w14:textId="77777777">
      <w:pPr>
        <w:ind w:firstLine="708"/>
        <w:jc w:val="both"/>
        <w:rPr>
          <w:rFonts w:ascii="Arial" w:hAnsi="Arial" w:cs="Arial"/>
        </w:rPr>
      </w:pPr>
    </w:p>
    <w:p w:rsidRPr="0016647F" w:rsidR="00B80195" w:rsidP="00B80195" w:rsidRDefault="00B80195" w14:paraId="438B6A20" w14:textId="77777777">
      <w:pPr>
        <w:jc w:val="center"/>
        <w:rPr>
          <w:rFonts w:ascii="Arial" w:hAnsi="Arial" w:cs="Arial"/>
          <w:szCs w:val="24"/>
        </w:rPr>
      </w:pPr>
      <w:r w:rsidRPr="0016647F">
        <w:rPr>
          <w:rFonts w:ascii="Arial" w:hAnsi="Arial" w:cs="Arial"/>
          <w:szCs w:val="24"/>
        </w:rPr>
        <w:t xml:space="preserve">o s l o b a đ a </w:t>
      </w:r>
      <w:r>
        <w:rPr>
          <w:rFonts w:ascii="Arial" w:hAnsi="Arial" w:cs="Arial"/>
          <w:szCs w:val="24"/>
        </w:rPr>
        <w:t xml:space="preserve">j u  </w:t>
      </w:r>
      <w:r w:rsidRPr="0016647F">
        <w:rPr>
          <w:rFonts w:ascii="Arial" w:hAnsi="Arial" w:cs="Arial"/>
          <w:szCs w:val="24"/>
        </w:rPr>
        <w:t xml:space="preserve">  s e   </w:t>
      </w:r>
      <w:r>
        <w:rPr>
          <w:rFonts w:ascii="Arial" w:hAnsi="Arial" w:cs="Arial"/>
          <w:szCs w:val="24"/>
        </w:rPr>
        <w:t xml:space="preserve"> </w:t>
      </w:r>
      <w:r w:rsidRPr="0016647F">
        <w:rPr>
          <w:rFonts w:ascii="Arial" w:hAnsi="Arial" w:cs="Arial"/>
          <w:szCs w:val="24"/>
        </w:rPr>
        <w:t>o d   o p t u ž b e</w:t>
      </w:r>
    </w:p>
    <w:p w:rsidRPr="0016647F" w:rsidR="00B80195" w:rsidP="00B80195" w:rsidRDefault="00B80195" w14:paraId="56733387" w14:textId="77777777">
      <w:pPr>
        <w:jc w:val="center"/>
        <w:rPr>
          <w:rFonts w:ascii="Arial" w:hAnsi="Arial" w:cs="Arial"/>
          <w:szCs w:val="24"/>
        </w:rPr>
      </w:pPr>
    </w:p>
    <w:p w:rsidR="00B80195" w:rsidP="00B80195" w:rsidRDefault="00B80195" w14:paraId="1C8C9D15" w14:textId="77777777">
      <w:pPr>
        <w:ind w:firstLine="709"/>
        <w:jc w:val="both"/>
        <w:rPr>
          <w:rFonts w:ascii="Arial" w:hAnsi="Arial" w:cs="Arial"/>
          <w:szCs w:val="24"/>
        </w:rPr>
      </w:pPr>
      <w:r w:rsidRPr="0016647F">
        <w:rPr>
          <w:rFonts w:ascii="Arial" w:hAnsi="Arial" w:cs="Arial"/>
          <w:szCs w:val="24"/>
        </w:rPr>
        <w:t xml:space="preserve">jer da </w:t>
      </w:r>
      <w:r>
        <w:rPr>
          <w:rFonts w:ascii="Arial" w:hAnsi="Arial" w:cs="Arial"/>
          <w:szCs w:val="24"/>
        </w:rPr>
        <w:t xml:space="preserve">su 28. rujna 2022. u 9,00 sati u Osijeku, u Ulici </w:t>
      </w:r>
      <w:proofErr w:type="spellStart"/>
      <w:r>
        <w:rPr>
          <w:rFonts w:ascii="Arial" w:hAnsi="Arial" w:cs="Arial"/>
          <w:szCs w:val="24"/>
        </w:rPr>
        <w:t>J.Reihl</w:t>
      </w:r>
      <w:proofErr w:type="spellEnd"/>
      <w:r>
        <w:rPr>
          <w:rFonts w:ascii="Arial" w:hAnsi="Arial" w:cs="Arial"/>
          <w:szCs w:val="24"/>
        </w:rPr>
        <w:t xml:space="preserve">-Kira 40, parkiralištu, remetili javni red i mir svađom i tučom na način da je Zoran Novaković zaustavio svoj TA, marke Ford Tranzit, reg. oznake OS 637-MM na kolniku ispred ulaza u TC Kaufland da bi nakon toga vozilu prišao Robert Ivanović te mu se glasno obratio riječima vičući mu: "Kako si to parkirao svoje vozilo, pička ti materina, da se uopće ne može proći???!". Tom prilikom mu je Zoran Novaković odgovorio: "Što te briga, možeš proći!!!", na što mu je Robert Ivanović pljunuo na vozilo te se počeo udaljavati od istog. Nakon toga Zoran Novaković izašao je iz vozila i sustigao Roberta Ivanovića kojem se obratio riječima: "Zašto psuješ i pljuješ po vozilu?" na što mu je Robert Ivanović glasno vičući odgovorio: "Šta hoćeš koju pičku materinu???!" na što mu je Zoran Novaković također uzvratio riječima vičući mu: "Šta je majmune, šta ti hoćeš koju pičku materinu???!", a potom je s leđa prišao Robertu Ivanovića i zadao mu udarac rukom u glavu u predjelu vrata ispod desnog uha na što se Robert Ivanović glasno obratio Zoranu Novakoviću riječima: "Nemoj otići, nemoj otići, sačekaj tu, sad </w:t>
      </w:r>
      <w:r>
        <w:rPr>
          <w:rFonts w:ascii="Arial" w:hAnsi="Arial" w:cs="Arial"/>
          <w:szCs w:val="24"/>
        </w:rPr>
        <w:lastRenderedPageBreak/>
        <w:t xml:space="preserve">ćeš vidjeti svoje!!!", te se potom udaljio u smjeru Ulice </w:t>
      </w:r>
      <w:proofErr w:type="spellStart"/>
      <w:r>
        <w:rPr>
          <w:rFonts w:ascii="Arial" w:hAnsi="Arial" w:cs="Arial"/>
          <w:szCs w:val="24"/>
        </w:rPr>
        <w:t>k.P.Svačića</w:t>
      </w:r>
      <w:proofErr w:type="spellEnd"/>
      <w:r>
        <w:rPr>
          <w:rFonts w:ascii="Arial" w:hAnsi="Arial" w:cs="Arial"/>
          <w:szCs w:val="24"/>
        </w:rPr>
        <w:t xml:space="preserve">, dok se Zoran Novaković udaljio svojoj kući, </w:t>
      </w:r>
    </w:p>
    <w:p w:rsidRPr="0016647F" w:rsidR="00B80195" w:rsidP="00B80195" w:rsidRDefault="00B80195" w14:paraId="5972FCB4" w14:textId="77777777">
      <w:pPr>
        <w:spacing w:before="120" w:after="120"/>
        <w:ind w:firstLine="709"/>
        <w:jc w:val="both"/>
        <w:rPr>
          <w:rFonts w:ascii="Arial" w:hAnsi="Arial" w:cs="Arial"/>
          <w:szCs w:val="24"/>
        </w:rPr>
      </w:pPr>
      <w:r w:rsidRPr="0016647F">
        <w:rPr>
          <w:rFonts w:ascii="Arial" w:hAnsi="Arial" w:cs="Arial"/>
          <w:szCs w:val="24"/>
        </w:rPr>
        <w:t xml:space="preserve">time </w:t>
      </w:r>
      <w:r>
        <w:rPr>
          <w:rFonts w:ascii="Arial" w:hAnsi="Arial" w:cs="Arial"/>
          <w:szCs w:val="24"/>
        </w:rPr>
        <w:t xml:space="preserve">bi </w:t>
      </w:r>
      <w:r w:rsidRPr="0016647F">
        <w:rPr>
          <w:rFonts w:ascii="Arial" w:hAnsi="Arial" w:cs="Arial"/>
          <w:szCs w:val="24"/>
        </w:rPr>
        <w:t>počin</w:t>
      </w:r>
      <w:r>
        <w:rPr>
          <w:rFonts w:ascii="Arial" w:hAnsi="Arial" w:cs="Arial"/>
          <w:szCs w:val="24"/>
        </w:rPr>
        <w:t>ili</w:t>
      </w:r>
      <w:r w:rsidRPr="0016647F">
        <w:rPr>
          <w:rFonts w:ascii="Arial" w:hAnsi="Arial" w:cs="Arial"/>
          <w:szCs w:val="24"/>
        </w:rPr>
        <w:t xml:space="preserve"> prekršaj opisan i kažnjiv po čl.</w:t>
      </w:r>
      <w:r>
        <w:rPr>
          <w:rFonts w:ascii="Arial" w:hAnsi="Arial" w:cs="Arial"/>
          <w:szCs w:val="24"/>
        </w:rPr>
        <w:t>13</w:t>
      </w:r>
      <w:r w:rsidRPr="0016647F">
        <w:rPr>
          <w:rFonts w:ascii="Arial" w:hAnsi="Arial" w:cs="Arial"/>
          <w:szCs w:val="24"/>
        </w:rPr>
        <w:t xml:space="preserve">. Zakona o prekršajima protiv javnog reda i mira. </w:t>
      </w:r>
    </w:p>
    <w:p w:rsidR="00B80195" w:rsidP="00B80195" w:rsidRDefault="00B80195" w14:paraId="2B556992" w14:textId="77777777">
      <w:pPr>
        <w:ind w:firstLine="709"/>
        <w:jc w:val="both"/>
        <w:rPr>
          <w:rFonts w:ascii="Arial" w:hAnsi="Arial" w:cs="Arial"/>
        </w:rPr>
      </w:pPr>
      <w:r w:rsidRPr="0016647F">
        <w:rPr>
          <w:rFonts w:ascii="Arial" w:hAnsi="Arial" w:cs="Arial"/>
          <w:szCs w:val="24"/>
        </w:rPr>
        <w:t>I</w:t>
      </w:r>
      <w:r>
        <w:rPr>
          <w:rFonts w:ascii="Arial" w:hAnsi="Arial" w:cs="Arial"/>
          <w:szCs w:val="24"/>
        </w:rPr>
        <w:t>I</w:t>
      </w:r>
      <w:r w:rsidRPr="0016647F">
        <w:rPr>
          <w:rFonts w:ascii="Arial" w:hAnsi="Arial" w:cs="Arial"/>
          <w:szCs w:val="24"/>
        </w:rPr>
        <w:t>. Na temelju čl.140. Prekršajnog zakona troškovi prekršajnog postupka iz čl.138.st.2. t.2. do t.5. i t.7. Prekršajnog zakona padaju na teret proračunskih sredstava ovoga suda.</w:t>
      </w:r>
      <w:r>
        <w:rPr>
          <w:rFonts w:ascii="Arial" w:hAnsi="Arial" w:cs="Arial"/>
        </w:rPr>
        <w:t xml:space="preserve">         </w:t>
      </w:r>
    </w:p>
    <w:p w:rsidRPr="002755A8" w:rsidR="00706A9D" w:rsidP="00BC2B66" w:rsidRDefault="00D064B4" w14:paraId="06BFDA43" w14:textId="77777777">
      <w:pPr>
        <w:tabs>
          <w:tab w:val="left" w:pos="720"/>
        </w:tabs>
        <w:jc w:val="center"/>
        <w:rPr>
          <w:rFonts w:ascii="Arial" w:hAnsi="Arial" w:cs="Arial"/>
          <w:szCs w:val="24"/>
        </w:rPr>
      </w:pPr>
      <w:r w:rsidRPr="002755A8">
        <w:rPr>
          <w:rFonts w:ascii="Arial" w:hAnsi="Arial" w:cs="Arial"/>
          <w:szCs w:val="24"/>
        </w:rPr>
        <w:t>Obrazloženje</w:t>
      </w:r>
    </w:p>
    <w:p w:rsidRPr="002755A8" w:rsidR="00706A9D" w:rsidP="00BC2B66" w:rsidRDefault="00706A9D" w14:paraId="0924F61D" w14:textId="77777777">
      <w:pPr>
        <w:pStyle w:val="Tijeloteksta"/>
        <w:tabs>
          <w:tab w:val="left" w:pos="3570"/>
        </w:tabs>
        <w:spacing w:after="0" w:line="216" w:lineRule="auto"/>
        <w:jc w:val="center"/>
        <w:rPr>
          <w:rFonts w:ascii="Arial" w:hAnsi="Arial" w:cs="Arial"/>
          <w:sz w:val="24"/>
          <w:szCs w:val="24"/>
        </w:rPr>
      </w:pPr>
    </w:p>
    <w:p w:rsidR="00B21A92" w:rsidP="001560B1" w:rsidRDefault="00B80195" w14:paraId="6A026BBB" w14:textId="77777777">
      <w:pPr>
        <w:pStyle w:val="Uvuenotijeloteksta"/>
        <w:ind w:firstLine="708"/>
        <w:rPr>
          <w:rFonts w:ascii="Arial" w:hAnsi="Arial" w:cs="Arial"/>
          <w:sz w:val="24"/>
          <w:szCs w:val="24"/>
        </w:rPr>
      </w:pPr>
      <w:r w:rsidRPr="00B80195">
        <w:rPr>
          <w:rFonts w:ascii="Arial" w:hAnsi="Arial" w:cs="Arial"/>
          <w:sz w:val="24"/>
          <w:szCs w:val="24"/>
        </w:rPr>
        <w:t>1.</w:t>
      </w:r>
      <w:r>
        <w:rPr>
          <w:rFonts w:ascii="Arial" w:hAnsi="Arial" w:cs="Arial"/>
          <w:sz w:val="24"/>
          <w:szCs w:val="24"/>
        </w:rPr>
        <w:t xml:space="preserve"> </w:t>
      </w:r>
      <w:r w:rsidRPr="002755A8" w:rsidR="006A26A4">
        <w:rPr>
          <w:rFonts w:ascii="Arial" w:hAnsi="Arial" w:cs="Arial"/>
          <w:sz w:val="24"/>
          <w:szCs w:val="24"/>
        </w:rPr>
        <w:t>Tu</w:t>
      </w:r>
      <w:r w:rsidRPr="002755A8" w:rsidR="00D064B4">
        <w:rPr>
          <w:rFonts w:ascii="Arial" w:hAnsi="Arial" w:cs="Arial"/>
          <w:sz w:val="24"/>
          <w:szCs w:val="24"/>
        </w:rPr>
        <w:t xml:space="preserve">žitelj je podnio </w:t>
      </w:r>
      <w:r w:rsidRPr="002755A8" w:rsidR="00CD5F6A">
        <w:rPr>
          <w:rFonts w:ascii="Arial" w:hAnsi="Arial" w:cs="Arial"/>
          <w:sz w:val="24"/>
          <w:szCs w:val="24"/>
        </w:rPr>
        <w:t>optužni prijedlog</w:t>
      </w:r>
      <w:r w:rsidRPr="002755A8" w:rsidR="0012317E">
        <w:rPr>
          <w:rFonts w:ascii="Arial" w:hAnsi="Arial" w:cs="Arial"/>
          <w:sz w:val="24"/>
          <w:szCs w:val="24"/>
        </w:rPr>
        <w:t xml:space="preserve"> </w:t>
      </w:r>
      <w:r w:rsidRPr="002755A8" w:rsidR="00D064B4">
        <w:rPr>
          <w:rFonts w:ascii="Arial" w:hAnsi="Arial" w:cs="Arial"/>
          <w:sz w:val="24"/>
          <w:szCs w:val="24"/>
        </w:rPr>
        <w:t>protiv okrivljeni</w:t>
      </w:r>
      <w:r w:rsidRPr="002755A8" w:rsidR="005B5A99">
        <w:rPr>
          <w:rFonts w:ascii="Arial" w:hAnsi="Arial" w:cs="Arial"/>
          <w:sz w:val="24"/>
          <w:szCs w:val="24"/>
        </w:rPr>
        <w:t>ka</w:t>
      </w:r>
      <w:r w:rsidRPr="002755A8" w:rsidR="00D064B4">
        <w:rPr>
          <w:rFonts w:ascii="Arial" w:hAnsi="Arial" w:cs="Arial"/>
          <w:sz w:val="24"/>
          <w:szCs w:val="24"/>
        </w:rPr>
        <w:t xml:space="preserve"> broj gore navedeni zbog prekršaja činjenično i p</w:t>
      </w:r>
      <w:r w:rsidRPr="002755A8" w:rsidR="00CD5F6A">
        <w:rPr>
          <w:rFonts w:ascii="Arial" w:hAnsi="Arial" w:cs="Arial"/>
          <w:sz w:val="24"/>
          <w:szCs w:val="24"/>
        </w:rPr>
        <w:t xml:space="preserve">ravno opisanog u izreci presude te je sud </w:t>
      </w:r>
      <w:r w:rsidRPr="002755A8" w:rsidR="00B27E61">
        <w:rPr>
          <w:rFonts w:ascii="Arial" w:hAnsi="Arial" w:cs="Arial"/>
          <w:sz w:val="24"/>
          <w:szCs w:val="24"/>
        </w:rPr>
        <w:t xml:space="preserve">proveo redovan postupak. </w:t>
      </w:r>
    </w:p>
    <w:p w:rsidR="00B80195" w:rsidP="001560B1" w:rsidRDefault="00B80195" w14:paraId="79EBE3C9" w14:textId="77777777">
      <w:pPr>
        <w:pStyle w:val="Uvuenotijeloteksta"/>
        <w:ind w:firstLine="708"/>
        <w:rPr>
          <w:rFonts w:ascii="Arial" w:hAnsi="Arial" w:cs="Arial"/>
          <w:sz w:val="24"/>
          <w:szCs w:val="24"/>
        </w:rPr>
      </w:pPr>
    </w:p>
    <w:p w:rsidRPr="002470B6" w:rsidR="00B80195" w:rsidP="001560B1" w:rsidRDefault="00B80195" w14:paraId="698E83B6" w14:textId="77777777">
      <w:pPr>
        <w:ind w:firstLine="708"/>
        <w:jc w:val="both"/>
        <w:rPr>
          <w:rFonts w:ascii="Arial" w:hAnsi="Arial" w:cs="Arial"/>
        </w:rPr>
      </w:pPr>
      <w:r>
        <w:rPr>
          <w:rFonts w:ascii="Arial" w:hAnsi="Arial" w:cs="Arial"/>
          <w:szCs w:val="24"/>
        </w:rPr>
        <w:t xml:space="preserve">2. Sud je </w:t>
      </w:r>
      <w:r>
        <w:rPr>
          <w:rFonts w:ascii="Arial" w:hAnsi="Arial" w:cs="Arial"/>
        </w:rPr>
        <w:t>n</w:t>
      </w:r>
      <w:r w:rsidRPr="002470B6">
        <w:rPr>
          <w:rFonts w:ascii="Arial" w:hAnsi="Arial" w:cs="Arial"/>
        </w:rPr>
        <w:t>a temelju čl.121. Prekršajnog zakona izdv</w:t>
      </w:r>
      <w:r>
        <w:rPr>
          <w:rFonts w:ascii="Arial" w:hAnsi="Arial" w:cs="Arial"/>
        </w:rPr>
        <w:t>o</w:t>
      </w:r>
      <w:r w:rsidRPr="002470B6">
        <w:rPr>
          <w:rFonts w:ascii="Arial" w:hAnsi="Arial" w:cs="Arial"/>
        </w:rPr>
        <w:t>j</w:t>
      </w:r>
      <w:r>
        <w:rPr>
          <w:rFonts w:ascii="Arial" w:hAnsi="Arial" w:cs="Arial"/>
        </w:rPr>
        <w:t>io</w:t>
      </w:r>
      <w:r w:rsidRPr="002470B6">
        <w:rPr>
          <w:rFonts w:ascii="Arial" w:hAnsi="Arial" w:cs="Arial"/>
        </w:rPr>
        <w:t xml:space="preserve"> iz spisa zapisnik </w:t>
      </w:r>
      <w:r>
        <w:rPr>
          <w:rFonts w:ascii="Arial" w:hAnsi="Arial" w:cs="Arial"/>
        </w:rPr>
        <w:t xml:space="preserve">II. policijske postaje Osijek </w:t>
      </w:r>
      <w:r w:rsidRPr="002470B6">
        <w:rPr>
          <w:rFonts w:ascii="Arial" w:hAnsi="Arial" w:cs="Arial"/>
        </w:rPr>
        <w:t xml:space="preserve">o ispitivanju svjedoka </w:t>
      </w:r>
      <w:r>
        <w:rPr>
          <w:rFonts w:ascii="Arial" w:hAnsi="Arial" w:cs="Arial"/>
        </w:rPr>
        <w:t>Roberta Ivanovića od 28. rujna 2022</w:t>
      </w:r>
      <w:r w:rsidRPr="002470B6">
        <w:rPr>
          <w:rFonts w:ascii="Arial" w:hAnsi="Arial" w:cs="Arial"/>
        </w:rPr>
        <w:t xml:space="preserve">. (stranice spisa </w:t>
      </w:r>
      <w:r>
        <w:rPr>
          <w:rFonts w:ascii="Arial" w:hAnsi="Arial" w:cs="Arial"/>
        </w:rPr>
        <w:t>13, 14 i 15</w:t>
      </w:r>
      <w:r w:rsidRPr="002470B6">
        <w:rPr>
          <w:rFonts w:ascii="Arial" w:hAnsi="Arial" w:cs="Arial"/>
        </w:rPr>
        <w:t>)</w:t>
      </w:r>
      <w:r>
        <w:rPr>
          <w:rFonts w:ascii="Arial" w:hAnsi="Arial" w:cs="Arial"/>
        </w:rPr>
        <w:t xml:space="preserve"> jer </w:t>
      </w:r>
      <w:r w:rsidRPr="002470B6">
        <w:rPr>
          <w:rFonts w:ascii="Arial" w:hAnsi="Arial" w:cs="Arial"/>
        </w:rPr>
        <w:t>predstavlja nezakonit dokaz na koj</w:t>
      </w:r>
      <w:r>
        <w:rPr>
          <w:rFonts w:ascii="Arial" w:hAnsi="Arial" w:cs="Arial"/>
        </w:rPr>
        <w:t>em</w:t>
      </w:r>
      <w:r w:rsidRPr="002470B6">
        <w:rPr>
          <w:rFonts w:ascii="Arial" w:hAnsi="Arial" w:cs="Arial"/>
        </w:rPr>
        <w:t xml:space="preserve"> se ne može temeljiti odluka suda</w:t>
      </w:r>
      <w:r w:rsidR="00866FBB">
        <w:rPr>
          <w:rFonts w:ascii="Arial" w:hAnsi="Arial" w:cs="Arial"/>
        </w:rPr>
        <w:t xml:space="preserve"> s obzirom da je </w:t>
      </w:r>
      <w:r>
        <w:rPr>
          <w:rFonts w:ascii="Arial" w:hAnsi="Arial" w:cs="Arial"/>
        </w:rPr>
        <w:t>Robert Ivanović</w:t>
      </w:r>
      <w:r w:rsidRPr="002470B6">
        <w:rPr>
          <w:rFonts w:ascii="Arial" w:hAnsi="Arial" w:cs="Arial"/>
        </w:rPr>
        <w:t xml:space="preserve"> ispitan u svojstvu svjedoka od strane policijskih službenika, premda je isti u ovom prekršajnom postupku okrivljenik</w:t>
      </w:r>
      <w:r w:rsidR="00866FBB">
        <w:rPr>
          <w:rFonts w:ascii="Arial" w:hAnsi="Arial" w:cs="Arial"/>
        </w:rPr>
        <w:t>, a u postupku nije dozvoljeno miješanje procesnih pozicija stranaka</w:t>
      </w:r>
      <w:r w:rsidRPr="002470B6">
        <w:rPr>
          <w:rFonts w:ascii="Arial" w:hAnsi="Arial" w:cs="Arial"/>
        </w:rPr>
        <w:t>.</w:t>
      </w:r>
    </w:p>
    <w:p w:rsidRPr="002470B6" w:rsidR="00B80195" w:rsidP="001560B1" w:rsidRDefault="00B80195" w14:paraId="1B5FDA53" w14:textId="77777777">
      <w:pPr>
        <w:ind w:firstLine="708"/>
        <w:jc w:val="both"/>
        <w:rPr>
          <w:rFonts w:ascii="Arial" w:hAnsi="Arial" w:cs="Arial"/>
        </w:rPr>
      </w:pPr>
    </w:p>
    <w:p w:rsidR="00B80195" w:rsidP="001560B1" w:rsidRDefault="00B80195" w14:paraId="474769A2" w14:textId="77777777">
      <w:pPr>
        <w:ind w:firstLine="708"/>
        <w:jc w:val="both"/>
        <w:rPr>
          <w:rFonts w:ascii="Arial" w:hAnsi="Arial" w:cs="Arial"/>
        </w:rPr>
      </w:pPr>
      <w:r>
        <w:rPr>
          <w:rFonts w:ascii="Arial" w:hAnsi="Arial" w:cs="Arial"/>
          <w:szCs w:val="24"/>
        </w:rPr>
        <w:t>3</w:t>
      </w:r>
      <w:r w:rsidRPr="002755A8" w:rsidR="005B27EF">
        <w:rPr>
          <w:rFonts w:ascii="Arial" w:hAnsi="Arial" w:cs="Arial"/>
          <w:szCs w:val="24"/>
        </w:rPr>
        <w:t xml:space="preserve">. </w:t>
      </w:r>
      <w:r w:rsidRPr="002755A8" w:rsidR="0012317E">
        <w:rPr>
          <w:rFonts w:ascii="Arial" w:hAnsi="Arial" w:cs="Arial"/>
          <w:szCs w:val="24"/>
        </w:rPr>
        <w:t>Okrivljeni</w:t>
      </w:r>
      <w:r>
        <w:rPr>
          <w:rFonts w:ascii="Arial" w:hAnsi="Arial" w:cs="Arial"/>
          <w:szCs w:val="24"/>
        </w:rPr>
        <w:t xml:space="preserve"> Zoran Novaković</w:t>
      </w:r>
      <w:r w:rsidRPr="002755A8" w:rsidR="0012317E">
        <w:rPr>
          <w:rFonts w:ascii="Arial" w:hAnsi="Arial" w:cs="Arial"/>
          <w:szCs w:val="24"/>
        </w:rPr>
        <w:t xml:space="preserve"> </w:t>
      </w:r>
      <w:r w:rsidR="00866FBB">
        <w:rPr>
          <w:rFonts w:ascii="Arial" w:hAnsi="Arial" w:cs="Arial"/>
          <w:szCs w:val="24"/>
        </w:rPr>
        <w:t xml:space="preserve">naveo je da se </w:t>
      </w:r>
      <w:r w:rsidRPr="002755A8" w:rsidR="00CD5F6A">
        <w:rPr>
          <w:rFonts w:ascii="Arial" w:hAnsi="Arial" w:cs="Arial"/>
          <w:szCs w:val="24"/>
        </w:rPr>
        <w:t>djelomično</w:t>
      </w:r>
      <w:r w:rsidR="00866FBB">
        <w:rPr>
          <w:rFonts w:ascii="Arial" w:hAnsi="Arial" w:cs="Arial"/>
          <w:szCs w:val="24"/>
        </w:rPr>
        <w:t xml:space="preserve"> smatra krivim </w:t>
      </w:r>
      <w:r w:rsidRPr="002755A8" w:rsidR="0012317E">
        <w:rPr>
          <w:rFonts w:ascii="Arial" w:hAnsi="Arial" w:cs="Arial"/>
          <w:szCs w:val="24"/>
        </w:rPr>
        <w:t>za prekršaj</w:t>
      </w:r>
      <w:r w:rsidR="00866FBB">
        <w:rPr>
          <w:rFonts w:ascii="Arial" w:hAnsi="Arial" w:cs="Arial"/>
          <w:szCs w:val="24"/>
        </w:rPr>
        <w:t>, opisujući</w:t>
      </w:r>
      <w:r w:rsidRPr="002755A8" w:rsidR="0012317E">
        <w:rPr>
          <w:rFonts w:ascii="Arial" w:hAnsi="Arial" w:cs="Arial"/>
          <w:szCs w:val="24"/>
        </w:rPr>
        <w:t xml:space="preserve"> </w:t>
      </w:r>
      <w:r w:rsidRPr="002755A8" w:rsidR="00CD5F6A">
        <w:rPr>
          <w:rFonts w:ascii="Arial" w:hAnsi="Arial" w:cs="Arial"/>
          <w:szCs w:val="24"/>
        </w:rPr>
        <w:t xml:space="preserve">u obrani kako je nesporno </w:t>
      </w:r>
      <w:r w:rsidRPr="002755A8" w:rsidR="001769D3">
        <w:rPr>
          <w:rFonts w:ascii="Arial" w:hAnsi="Arial" w:cs="Arial"/>
          <w:szCs w:val="24"/>
        </w:rPr>
        <w:t xml:space="preserve">kritičnog </w:t>
      </w:r>
      <w:r w:rsidRPr="002755A8" w:rsidR="00CD5F6A">
        <w:rPr>
          <w:rFonts w:ascii="Arial" w:hAnsi="Arial" w:cs="Arial"/>
          <w:szCs w:val="24"/>
        </w:rPr>
        <w:t xml:space="preserve">događaja </w:t>
      </w:r>
      <w:r>
        <w:rPr>
          <w:rFonts w:ascii="Arial" w:hAnsi="Arial" w:cs="Arial"/>
        </w:rPr>
        <w:t xml:space="preserve">došlo do incidenta s njegove strane, ali i strane njemu do tada nepoznatog Roberta Ivanovića. Nadalje je naveo kako je </w:t>
      </w:r>
      <w:proofErr w:type="spellStart"/>
      <w:r w:rsidR="00866FBB">
        <w:rPr>
          <w:rFonts w:ascii="Arial" w:hAnsi="Arial" w:cs="Arial"/>
        </w:rPr>
        <w:t>drugookrivljeniku</w:t>
      </w:r>
      <w:proofErr w:type="spellEnd"/>
      <w:r w:rsidR="00866FBB">
        <w:rPr>
          <w:rFonts w:ascii="Arial" w:hAnsi="Arial" w:cs="Arial"/>
        </w:rPr>
        <w:t xml:space="preserve"> </w:t>
      </w:r>
      <w:r>
        <w:rPr>
          <w:rFonts w:ascii="Arial" w:hAnsi="Arial" w:cs="Arial"/>
        </w:rPr>
        <w:t xml:space="preserve">zasmetalo kako je </w:t>
      </w:r>
      <w:r w:rsidR="00866FBB">
        <w:rPr>
          <w:rFonts w:ascii="Arial" w:hAnsi="Arial" w:cs="Arial"/>
        </w:rPr>
        <w:t xml:space="preserve">on </w:t>
      </w:r>
      <w:r>
        <w:rPr>
          <w:rFonts w:ascii="Arial" w:hAnsi="Arial" w:cs="Arial"/>
        </w:rPr>
        <w:t xml:space="preserve">parkirao vozilo svoje supruge te mu je </w:t>
      </w:r>
      <w:r w:rsidR="00866FBB">
        <w:rPr>
          <w:rFonts w:ascii="Arial" w:hAnsi="Arial" w:cs="Arial"/>
        </w:rPr>
        <w:t xml:space="preserve">isti </w:t>
      </w:r>
      <w:r>
        <w:rPr>
          <w:rFonts w:ascii="Arial" w:hAnsi="Arial" w:cs="Arial"/>
        </w:rPr>
        <w:t xml:space="preserve">prišao i kroz otvoreni prozor viknuo kako je to parkirao vozilo, pička materina, ne može ni proći. Naveo je da je tada viknuo šta te briga, možeš proći, a potom mu je Robert pljunuo po vozilu. Izašao je iz vozila i vikao Robertu zašto pljuje po vozilu jer je bio ljut, a Robert mu je ponovno psovao uz viku da šta hoće i potom </w:t>
      </w:r>
      <w:r w:rsidR="00866FBB">
        <w:rPr>
          <w:rFonts w:ascii="Arial" w:hAnsi="Arial" w:cs="Arial"/>
        </w:rPr>
        <w:t xml:space="preserve">je </w:t>
      </w:r>
      <w:r>
        <w:rPr>
          <w:rFonts w:ascii="Arial" w:hAnsi="Arial" w:cs="Arial"/>
        </w:rPr>
        <w:t xml:space="preserve">odgurnuo </w:t>
      </w:r>
      <w:proofErr w:type="spellStart"/>
      <w:r w:rsidR="00866FBB">
        <w:rPr>
          <w:rFonts w:ascii="Arial" w:hAnsi="Arial" w:cs="Arial"/>
        </w:rPr>
        <w:t>drugookrivljenika</w:t>
      </w:r>
      <w:proofErr w:type="spellEnd"/>
      <w:r w:rsidR="00866FBB">
        <w:rPr>
          <w:rFonts w:ascii="Arial" w:hAnsi="Arial" w:cs="Arial"/>
        </w:rPr>
        <w:t xml:space="preserve"> </w:t>
      </w:r>
      <w:r>
        <w:rPr>
          <w:rFonts w:ascii="Arial" w:hAnsi="Arial" w:cs="Arial"/>
        </w:rPr>
        <w:t>jedanput rukom u predjelu ramena i lopatice i to je bilo sve, a Robert se tada udaljio. Ne zna je li bilo očevidaca događaja, bilo je dosta ljudi, ali nitko se posebno na nije obazirao. Nije kažnjavan i zamolio je sud da isto cijeni kod odlučivanja.</w:t>
      </w:r>
    </w:p>
    <w:p w:rsidR="00866FBB" w:rsidP="001560B1" w:rsidRDefault="00866FBB" w14:paraId="19AC50A2" w14:textId="77777777">
      <w:pPr>
        <w:ind w:firstLine="708"/>
        <w:jc w:val="both"/>
        <w:rPr>
          <w:rFonts w:ascii="Arial" w:hAnsi="Arial" w:cs="Arial"/>
        </w:rPr>
      </w:pPr>
    </w:p>
    <w:p w:rsidR="00866FBB" w:rsidP="001560B1" w:rsidRDefault="00866FBB" w14:paraId="029E1618" w14:textId="77777777">
      <w:pPr>
        <w:ind w:firstLine="708"/>
        <w:jc w:val="both"/>
        <w:rPr>
          <w:rFonts w:ascii="Arial" w:hAnsi="Arial" w:cs="Arial"/>
        </w:rPr>
      </w:pPr>
      <w:r>
        <w:rPr>
          <w:rFonts w:ascii="Arial" w:hAnsi="Arial" w:cs="Arial"/>
        </w:rPr>
        <w:t xml:space="preserve">4. Ispitan u svojstvu osumnjičenika na zapisnik policije Zoran Novaković je 2. svibnja 2023. naveo da je 28. rujna 2022. oko 9,00 sati parkirao svoje vozilo OS 637-MM ispred ulaza u Kaufland u Osijeku, J. R. Kira 40 te je čekao izvanbračnu suprugu kada je njegovom vozilu prišla nepoznata muška osoba obraćajući mu se riječima kako si to parkirao vozilo pička ti materina, uopće se ne može proći. Istom je objasnio da može proći, no ta osoba je pljunula na njegovo vozilo i počela se udaljavati. Navodi da je izašao iz svog vozila i pitao tu osobu zašto ga psuje, a navedena muška osoba mu se obratila riječima šta hoćeš koju pičku materinu. Istom je potom odgovorio šta je majmune, šta ti hoćeš koju pičku materinu te mu je prišao i s leđa ga snažno odgurnuo objema rukama, a navedena muška osoba mu je rekla nemoj otići, nemoj otići, sačekaj tu, sad ćeš vidjeti svoje te se udaljila trčeći prema ulici K. P. Svačića. I on se osobno potom sa svojom izvanbračnom suprugom udaljio kući. </w:t>
      </w:r>
    </w:p>
    <w:p w:rsidRPr="0005133D" w:rsidR="00AB3D03" w:rsidP="001560B1" w:rsidRDefault="00AB3D03" w14:paraId="05C255E3" w14:textId="77777777">
      <w:pPr>
        <w:ind w:firstLine="708"/>
        <w:jc w:val="both"/>
        <w:rPr>
          <w:rFonts w:ascii="Arial" w:hAnsi="Arial" w:cs="Arial"/>
          <w:color w:val="FF0000"/>
        </w:rPr>
      </w:pPr>
    </w:p>
    <w:p w:rsidR="00B80195" w:rsidP="001560B1" w:rsidRDefault="00866FBB" w14:paraId="0B659DAB" w14:textId="77777777">
      <w:pPr>
        <w:ind w:firstLine="708"/>
        <w:jc w:val="both"/>
        <w:rPr>
          <w:rFonts w:ascii="Arial" w:hAnsi="Arial" w:cs="Arial"/>
        </w:rPr>
      </w:pPr>
      <w:r>
        <w:rPr>
          <w:rFonts w:ascii="Arial" w:hAnsi="Arial" w:cs="Arial"/>
        </w:rPr>
        <w:t>5</w:t>
      </w:r>
      <w:r w:rsidRPr="001560B1" w:rsidR="00AB3D03">
        <w:rPr>
          <w:rFonts w:ascii="Arial" w:hAnsi="Arial" w:cs="Arial"/>
        </w:rPr>
        <w:t xml:space="preserve">. </w:t>
      </w:r>
      <w:r w:rsidRPr="001560B1" w:rsidR="00926C07">
        <w:rPr>
          <w:rFonts w:ascii="Arial" w:hAnsi="Arial" w:cs="Arial"/>
        </w:rPr>
        <w:t>Okrivljenik Robert Ivanović u pisanoj obrani dostavljenoj sudu</w:t>
      </w:r>
      <w:r w:rsidR="001560B1">
        <w:rPr>
          <w:rFonts w:ascii="Arial" w:hAnsi="Arial" w:cs="Arial"/>
        </w:rPr>
        <w:t xml:space="preserve"> </w:t>
      </w:r>
      <w:r>
        <w:rPr>
          <w:rFonts w:ascii="Arial" w:hAnsi="Arial" w:cs="Arial"/>
        </w:rPr>
        <w:t xml:space="preserve">30. ožujka 2026. </w:t>
      </w:r>
      <w:r w:rsidR="001560B1">
        <w:rPr>
          <w:rFonts w:ascii="Arial" w:hAnsi="Arial" w:cs="Arial"/>
        </w:rPr>
        <w:t xml:space="preserve">porekao </w:t>
      </w:r>
      <w:r>
        <w:rPr>
          <w:rFonts w:ascii="Arial" w:hAnsi="Arial" w:cs="Arial"/>
        </w:rPr>
        <w:t xml:space="preserve">je </w:t>
      </w:r>
      <w:r w:rsidR="001560B1">
        <w:rPr>
          <w:rFonts w:ascii="Arial" w:hAnsi="Arial" w:cs="Arial"/>
        </w:rPr>
        <w:t>krivnju za prekršaj, obrazlažući kako je događaja iz optužbe Zoran Novaković sjedio u kombi vozilu parkiran</w:t>
      </w:r>
      <w:r>
        <w:rPr>
          <w:rFonts w:ascii="Arial" w:hAnsi="Arial" w:cs="Arial"/>
        </w:rPr>
        <w:t>om</w:t>
      </w:r>
      <w:r w:rsidR="001560B1">
        <w:rPr>
          <w:rFonts w:ascii="Arial" w:hAnsi="Arial" w:cs="Arial"/>
        </w:rPr>
        <w:t xml:space="preserve"> na pješačkoj označenoj stazi, a on je mora</w:t>
      </w:r>
      <w:r>
        <w:rPr>
          <w:rFonts w:ascii="Arial" w:hAnsi="Arial" w:cs="Arial"/>
        </w:rPr>
        <w:t>o</w:t>
      </w:r>
      <w:r w:rsidR="001560B1">
        <w:rPr>
          <w:rFonts w:ascii="Arial" w:hAnsi="Arial" w:cs="Arial"/>
        </w:rPr>
        <w:t xml:space="preserve"> proći po desnoj strani na cestu te ga je drugo vozilo izlaskom iz parkinga skoro </w:t>
      </w:r>
      <w:r w:rsidR="001560B1">
        <w:rPr>
          <w:rFonts w:ascii="Arial" w:hAnsi="Arial" w:cs="Arial"/>
        </w:rPr>
        <w:lastRenderedPageBreak/>
        <w:t>udarilo. Reagirao je ljutito i insti</w:t>
      </w:r>
      <w:r>
        <w:rPr>
          <w:rFonts w:ascii="Arial" w:hAnsi="Arial" w:cs="Arial"/>
        </w:rPr>
        <w:t>n</w:t>
      </w:r>
      <w:r w:rsidR="001560B1">
        <w:rPr>
          <w:rFonts w:ascii="Arial" w:hAnsi="Arial" w:cs="Arial"/>
        </w:rPr>
        <w:t xml:space="preserve">ktivno govoreći mu kako je to parkirao, ne može se normalno proći. Čuvši komentar na njegovo parkiranje, Zoran Novaković je izašao iz vozila i obratio mu se govoreći mu šta hoćeš majmune, na što mu je odgovorio kako je to parkirao i nastavio svojim putem. Zoran ga je dvaput udario u stražnji dio glave, potom je otišao do auta kako bi pozvao policiju i slikao vozilo kako je bilo parkirano. U međuvremenu je navedeni pobjegao, ali je on zapamtio reg. oznaku i vozilo. Otišao je u II. PP Osijek prijaviti napad i poslije na hitnu jer ga je bolio vrat i zadnji dio glave gdje ga je udario. Nakon hitne se vratio u policiju kako bi pitao jesu li okrivljenika locirali po reg. oznaci i opisu vozila, na što su mu rekli da su ga pronašli i da će oni napraviti službenu prijavu. </w:t>
      </w:r>
    </w:p>
    <w:p w:rsidR="001560B1" w:rsidP="001560B1" w:rsidRDefault="001560B1" w14:paraId="545E5611" w14:textId="77777777">
      <w:pPr>
        <w:ind w:firstLine="708"/>
        <w:jc w:val="both"/>
        <w:rPr>
          <w:rFonts w:ascii="Arial" w:hAnsi="Arial" w:cs="Arial"/>
          <w:szCs w:val="24"/>
        </w:rPr>
      </w:pPr>
    </w:p>
    <w:p w:rsidRPr="002755A8" w:rsidR="00CD5F6A" w:rsidP="001560B1" w:rsidRDefault="00866FBB" w14:paraId="4218BA86" w14:textId="77777777">
      <w:pPr>
        <w:ind w:firstLine="708"/>
        <w:jc w:val="both"/>
        <w:rPr>
          <w:rFonts w:ascii="Arial" w:hAnsi="Arial" w:cs="Arial"/>
          <w:szCs w:val="24"/>
        </w:rPr>
      </w:pPr>
      <w:r>
        <w:rPr>
          <w:rFonts w:ascii="Arial" w:hAnsi="Arial" w:cs="Arial"/>
          <w:szCs w:val="24"/>
        </w:rPr>
        <w:t>6</w:t>
      </w:r>
      <w:r w:rsidRPr="002755A8" w:rsidR="0034507E">
        <w:rPr>
          <w:rFonts w:ascii="Arial" w:hAnsi="Arial" w:cs="Arial"/>
          <w:szCs w:val="24"/>
        </w:rPr>
        <w:t xml:space="preserve">. </w:t>
      </w:r>
      <w:r w:rsidRPr="002755A8" w:rsidR="00421554">
        <w:rPr>
          <w:rFonts w:ascii="Arial" w:hAnsi="Arial" w:cs="Arial"/>
          <w:szCs w:val="24"/>
        </w:rPr>
        <w:t>Su</w:t>
      </w:r>
      <w:r w:rsidRPr="002755A8" w:rsidR="00460DE6">
        <w:rPr>
          <w:rFonts w:ascii="Arial" w:hAnsi="Arial" w:cs="Arial"/>
          <w:szCs w:val="24"/>
        </w:rPr>
        <w:t xml:space="preserve">d je </w:t>
      </w:r>
      <w:r w:rsidRPr="002755A8" w:rsidR="00CD5F6A">
        <w:rPr>
          <w:rFonts w:ascii="Arial" w:hAnsi="Arial" w:cs="Arial"/>
          <w:szCs w:val="24"/>
        </w:rPr>
        <w:t>tijekom dokaznog postupka</w:t>
      </w:r>
      <w:r w:rsidRPr="002755A8" w:rsidR="00497CE0">
        <w:rPr>
          <w:rFonts w:ascii="Arial" w:hAnsi="Arial" w:cs="Arial"/>
          <w:szCs w:val="24"/>
        </w:rPr>
        <w:t xml:space="preserve"> ispitao u svojstvu svjedok</w:t>
      </w:r>
      <w:r w:rsidRPr="002755A8" w:rsidR="00894142">
        <w:rPr>
          <w:rFonts w:ascii="Arial" w:hAnsi="Arial" w:cs="Arial"/>
          <w:szCs w:val="24"/>
        </w:rPr>
        <w:t>a</w:t>
      </w:r>
      <w:r w:rsidRPr="002755A8" w:rsidR="00CD5F6A">
        <w:rPr>
          <w:rFonts w:ascii="Arial" w:hAnsi="Arial" w:cs="Arial"/>
          <w:szCs w:val="24"/>
        </w:rPr>
        <w:t xml:space="preserve"> </w:t>
      </w:r>
      <w:r w:rsidR="00AB3D03">
        <w:rPr>
          <w:rFonts w:ascii="Arial" w:hAnsi="Arial" w:cs="Arial"/>
          <w:szCs w:val="24"/>
        </w:rPr>
        <w:t>Dragoljuba Tolića i Filipa Šovagovića</w:t>
      </w:r>
      <w:r w:rsidRPr="002755A8" w:rsidR="00894142">
        <w:rPr>
          <w:rFonts w:ascii="Arial" w:hAnsi="Arial" w:cs="Arial"/>
          <w:szCs w:val="24"/>
        </w:rPr>
        <w:t xml:space="preserve"> </w:t>
      </w:r>
      <w:r w:rsidRPr="002755A8" w:rsidR="00497CE0">
        <w:rPr>
          <w:rFonts w:ascii="Arial" w:hAnsi="Arial" w:cs="Arial"/>
          <w:szCs w:val="24"/>
        </w:rPr>
        <w:t>te je</w:t>
      </w:r>
      <w:r w:rsidRPr="002755A8" w:rsidR="00175DAC">
        <w:rPr>
          <w:rFonts w:ascii="Arial" w:hAnsi="Arial" w:cs="Arial"/>
          <w:szCs w:val="24"/>
        </w:rPr>
        <w:t xml:space="preserve"> </w:t>
      </w:r>
      <w:r w:rsidRPr="002755A8" w:rsidR="00166530">
        <w:rPr>
          <w:rFonts w:ascii="Arial" w:hAnsi="Arial" w:cs="Arial"/>
          <w:szCs w:val="24"/>
        </w:rPr>
        <w:t>pročitao i izvršio uvid u</w:t>
      </w:r>
      <w:r w:rsidRPr="002755A8" w:rsidR="00CD5F6A">
        <w:rPr>
          <w:rFonts w:ascii="Arial" w:hAnsi="Arial" w:cs="Arial"/>
          <w:szCs w:val="24"/>
        </w:rPr>
        <w:t xml:space="preserve">: </w:t>
      </w:r>
      <w:r w:rsidR="00AB3D03">
        <w:rPr>
          <w:rFonts w:ascii="Arial" w:hAnsi="Arial" w:cs="Arial"/>
        </w:rPr>
        <w:t xml:space="preserve">potvrde iz prekršajne evidencije Ministarstva pravosuđa i uprave za okrivljenike od 2. svibnja 2023., zapisnik o ispitivanju osumnjičenika II. PP Osijek na ime Zoran Novaković i </w:t>
      </w:r>
      <w:r w:rsidRPr="007874CC" w:rsidR="00AB3D03">
        <w:rPr>
          <w:rFonts w:ascii="Arial" w:hAnsi="Arial" w:cs="Arial"/>
        </w:rPr>
        <w:t>potvrde iz prekršajne evidencije Ministarstva pravosuđa</w:t>
      </w:r>
      <w:r>
        <w:rPr>
          <w:rFonts w:ascii="Arial" w:hAnsi="Arial" w:cs="Arial"/>
        </w:rPr>
        <w:t>,</w:t>
      </w:r>
      <w:r w:rsidR="00AB3D03">
        <w:rPr>
          <w:rFonts w:ascii="Arial" w:hAnsi="Arial" w:cs="Arial"/>
        </w:rPr>
        <w:t xml:space="preserve"> uprave</w:t>
      </w:r>
      <w:r>
        <w:rPr>
          <w:rFonts w:ascii="Arial" w:hAnsi="Arial" w:cs="Arial"/>
        </w:rPr>
        <w:t xml:space="preserve"> i digitalne transformacije</w:t>
      </w:r>
      <w:r w:rsidR="00AB3D03">
        <w:rPr>
          <w:rFonts w:ascii="Arial" w:hAnsi="Arial" w:cs="Arial"/>
        </w:rPr>
        <w:t xml:space="preserve"> </w:t>
      </w:r>
      <w:r w:rsidRPr="007874CC" w:rsidR="00AB3D03">
        <w:rPr>
          <w:rFonts w:ascii="Arial" w:hAnsi="Arial" w:cs="Arial"/>
        </w:rPr>
        <w:t xml:space="preserve">za </w:t>
      </w:r>
      <w:r w:rsidR="00AB3D03">
        <w:rPr>
          <w:rFonts w:ascii="Arial" w:hAnsi="Arial" w:cs="Arial"/>
        </w:rPr>
        <w:t>okrivljenike od 15. travnja 2026.</w:t>
      </w:r>
    </w:p>
    <w:p w:rsidR="00AB3D03" w:rsidP="001560B1" w:rsidRDefault="00AB3D03" w14:paraId="49B86C4A" w14:textId="77777777">
      <w:pPr>
        <w:ind w:firstLine="708"/>
        <w:jc w:val="both"/>
        <w:rPr>
          <w:rFonts w:ascii="Arial" w:hAnsi="Arial" w:cs="Arial"/>
          <w:szCs w:val="24"/>
        </w:rPr>
      </w:pPr>
    </w:p>
    <w:p w:rsidR="00AB3D03" w:rsidP="001560B1" w:rsidRDefault="00866FBB" w14:paraId="431F22E8" w14:textId="77777777">
      <w:pPr>
        <w:ind w:firstLine="708"/>
        <w:jc w:val="both"/>
        <w:rPr>
          <w:rFonts w:ascii="Arial" w:hAnsi="Arial" w:cs="Arial"/>
        </w:rPr>
      </w:pPr>
      <w:r>
        <w:rPr>
          <w:rFonts w:ascii="Arial" w:hAnsi="Arial" w:cs="Arial"/>
          <w:szCs w:val="24"/>
        </w:rPr>
        <w:t>7</w:t>
      </w:r>
      <w:r w:rsidRPr="002755A8" w:rsidR="00E522B2">
        <w:rPr>
          <w:rFonts w:ascii="Arial" w:hAnsi="Arial" w:cs="Arial"/>
          <w:szCs w:val="24"/>
        </w:rPr>
        <w:t>. Svjedok</w:t>
      </w:r>
      <w:r w:rsidR="00AB3D03">
        <w:rPr>
          <w:rFonts w:ascii="Arial" w:hAnsi="Arial" w:cs="Arial"/>
          <w:szCs w:val="24"/>
        </w:rPr>
        <w:t xml:space="preserve"> Dragoljub Tolić, policijski službenik ispitan je na zapisnik </w:t>
      </w:r>
      <w:proofErr w:type="spellStart"/>
      <w:r w:rsidR="00AB3D03">
        <w:rPr>
          <w:rFonts w:ascii="Arial" w:hAnsi="Arial" w:cs="Arial"/>
          <w:szCs w:val="24"/>
        </w:rPr>
        <w:t>izvanraspravno</w:t>
      </w:r>
      <w:proofErr w:type="spellEnd"/>
      <w:r w:rsidR="00AB3D03">
        <w:rPr>
          <w:rFonts w:ascii="Arial" w:hAnsi="Arial" w:cs="Arial"/>
          <w:szCs w:val="24"/>
        </w:rPr>
        <w:t xml:space="preserve"> 4. veljače 2026. te je u iskazu naveo kako je d</w:t>
      </w:r>
      <w:r w:rsidR="00AB3D03">
        <w:rPr>
          <w:rFonts w:ascii="Arial" w:hAnsi="Arial" w:cs="Arial"/>
        </w:rPr>
        <w:t>ogađaja iz optužbe poslan od strane šefa smjene II. PP Osijek na intervenciju povodom prijave Roberta Ivanovića o remećenju javnog reda i mira</w:t>
      </w:r>
      <w:r w:rsidR="00BB6C05">
        <w:rPr>
          <w:rFonts w:ascii="Arial" w:hAnsi="Arial" w:cs="Arial"/>
        </w:rPr>
        <w:t>,</w:t>
      </w:r>
      <w:r w:rsidR="00AB3D03">
        <w:rPr>
          <w:rFonts w:ascii="Arial" w:hAnsi="Arial" w:cs="Arial"/>
        </w:rPr>
        <w:t xml:space="preserve"> što se odigralo neposredno prije prijave ispred trgovačkog centra Kaufland u Osijeku, J. R. Kira 40. Na mjesto događaja došao je s kolegom Filipom Šovagovićem i tamo su zatekli samo Roberta Ivanovića, čiji identitet je utvrđen uvidom u osobne isprave te je imenovani na mjestu događaja ispitan na zapisnik u svojstvu svjedoka s obzirom da je bio prijavitelj ovog događaja. Robert Ivanović je tada dao registarsku oznaku i marku vozila drugog sudionika događaja, odnosno počinitelja prekršaja te su naknadno službenim radnjama i provjerom kroz službene evidencije MUP-a utvrdili da je u događaju sudjelovao, odnosno u počinjenju prekršaja Zoran Novaković koji je ispitan naknadno tijekom studenog 2022. u svojstvu osumnjičenika na zapisnik u prostorijama II. PP Osijek. </w:t>
      </w:r>
      <w:r w:rsidR="00BB6C05">
        <w:rPr>
          <w:rFonts w:ascii="Arial" w:hAnsi="Arial" w:cs="Arial"/>
        </w:rPr>
        <w:t xml:space="preserve">Kada je </w:t>
      </w:r>
      <w:r w:rsidR="00AB3D03">
        <w:rPr>
          <w:rFonts w:ascii="Arial" w:hAnsi="Arial" w:cs="Arial"/>
        </w:rPr>
        <w:t xml:space="preserve">s kolegom Filipom Šovagovićem došao na lice mjesta nije se više odvijalo nikakvo remećenje javnog reda i mira, a nisu ni utvrdili da je bilo očevidaca događaja iz optužbe koji bi mogli biti ispitani u svojstvu svjedoka. </w:t>
      </w:r>
    </w:p>
    <w:p w:rsidR="00AB3D03" w:rsidP="001560B1" w:rsidRDefault="00AB3D03" w14:paraId="1C8AF7D3" w14:textId="77777777">
      <w:pPr>
        <w:ind w:firstLine="708"/>
        <w:jc w:val="both"/>
        <w:rPr>
          <w:rFonts w:ascii="Arial" w:hAnsi="Arial" w:cs="Arial"/>
        </w:rPr>
      </w:pPr>
    </w:p>
    <w:p w:rsidR="00AB3D03" w:rsidP="001560B1" w:rsidRDefault="00BB6C05" w14:paraId="1A520F74" w14:textId="77777777">
      <w:pPr>
        <w:ind w:firstLine="708"/>
        <w:jc w:val="both"/>
        <w:rPr>
          <w:rFonts w:ascii="Arial" w:hAnsi="Arial" w:cs="Arial"/>
        </w:rPr>
      </w:pPr>
      <w:r>
        <w:rPr>
          <w:rFonts w:ascii="Arial" w:hAnsi="Arial" w:cs="Arial"/>
        </w:rPr>
        <w:t>8</w:t>
      </w:r>
      <w:r w:rsidR="00AB3D03">
        <w:rPr>
          <w:rFonts w:ascii="Arial" w:hAnsi="Arial" w:cs="Arial"/>
        </w:rPr>
        <w:t>.</w:t>
      </w:r>
      <w:r w:rsidRPr="00AB3D03" w:rsidR="00AB3D03">
        <w:rPr>
          <w:rFonts w:ascii="Arial" w:hAnsi="Arial" w:cs="Arial"/>
          <w:szCs w:val="24"/>
        </w:rPr>
        <w:t xml:space="preserve"> </w:t>
      </w:r>
      <w:r w:rsidRPr="002755A8" w:rsidR="00AB3D03">
        <w:rPr>
          <w:rFonts w:ascii="Arial" w:hAnsi="Arial" w:cs="Arial"/>
          <w:szCs w:val="24"/>
        </w:rPr>
        <w:t>Svjedok</w:t>
      </w:r>
      <w:r w:rsidR="00AB3D03">
        <w:rPr>
          <w:rFonts w:ascii="Arial" w:hAnsi="Arial" w:cs="Arial"/>
          <w:szCs w:val="24"/>
        </w:rPr>
        <w:t xml:space="preserve"> Filip Šovagović, policijski službenik ispitan je na zapisnik </w:t>
      </w:r>
      <w:proofErr w:type="spellStart"/>
      <w:r w:rsidR="00AB3D03">
        <w:rPr>
          <w:rFonts w:ascii="Arial" w:hAnsi="Arial" w:cs="Arial"/>
          <w:szCs w:val="24"/>
        </w:rPr>
        <w:t>izvanraspravno</w:t>
      </w:r>
      <w:proofErr w:type="spellEnd"/>
      <w:r w:rsidR="00AB3D03">
        <w:rPr>
          <w:rFonts w:ascii="Arial" w:hAnsi="Arial" w:cs="Arial"/>
          <w:szCs w:val="24"/>
        </w:rPr>
        <w:t xml:space="preserve"> 4. veljače 2026. te je u iskazu naveo da je događaja iz optužbe </w:t>
      </w:r>
      <w:r w:rsidR="00AB3D03">
        <w:rPr>
          <w:rFonts w:ascii="Arial" w:hAnsi="Arial" w:cs="Arial"/>
        </w:rPr>
        <w:t>radio povodom prijave od strane Roberta Ivanovića o remećenju javnog reda i mira ispred trgovačkog centra Kaufland u Osijeku, J. R. Kira 40. Robert Ivanović je ispitan nakon što mu je utvrđen identitet kao svjedok na zapisnik, dok je drugi počinitelj, a naknadno je utvrđeno da se radi o Zoranu Novakoviću</w:t>
      </w:r>
      <w:r>
        <w:rPr>
          <w:rFonts w:ascii="Arial" w:hAnsi="Arial" w:cs="Arial"/>
        </w:rPr>
        <w:t>,</w:t>
      </w:r>
      <w:r w:rsidR="00AB3D03">
        <w:rPr>
          <w:rFonts w:ascii="Arial" w:hAnsi="Arial" w:cs="Arial"/>
        </w:rPr>
        <w:t xml:space="preserve"> ispitan nakon određenog vremena na zapisnik u svojstvu osumnjičenika. Nisu utvrdili da je bilo očevidaca događaja remećenja javnog reda i mira. </w:t>
      </w:r>
    </w:p>
    <w:p w:rsidR="00AB3D03" w:rsidP="001560B1" w:rsidRDefault="00AB3D03" w14:paraId="592798A6" w14:textId="77777777">
      <w:pPr>
        <w:ind w:firstLine="708"/>
        <w:jc w:val="both"/>
        <w:rPr>
          <w:rFonts w:ascii="Arial" w:hAnsi="Arial" w:cs="Arial"/>
        </w:rPr>
      </w:pPr>
    </w:p>
    <w:p w:rsidR="00AB3D03" w:rsidP="001560B1" w:rsidRDefault="00BB6C05" w14:paraId="5F180B65" w14:textId="77777777">
      <w:pPr>
        <w:ind w:firstLine="600"/>
        <w:jc w:val="both"/>
        <w:rPr>
          <w:rFonts w:ascii="Arial" w:hAnsi="Arial" w:cs="Arial"/>
          <w:szCs w:val="24"/>
        </w:rPr>
      </w:pPr>
      <w:r>
        <w:rPr>
          <w:rFonts w:ascii="Arial" w:hAnsi="Arial" w:cs="Arial"/>
          <w:bCs/>
          <w:szCs w:val="24"/>
        </w:rPr>
        <w:t>9</w:t>
      </w:r>
      <w:r w:rsidR="00AB3D03">
        <w:rPr>
          <w:rFonts w:ascii="Arial" w:hAnsi="Arial" w:cs="Arial"/>
          <w:bCs/>
          <w:szCs w:val="24"/>
        </w:rPr>
        <w:t xml:space="preserve">. </w:t>
      </w:r>
      <w:r w:rsidRPr="0090232D" w:rsidR="00AB3D03">
        <w:rPr>
          <w:rFonts w:ascii="Arial" w:hAnsi="Arial" w:cs="Arial"/>
          <w:szCs w:val="24"/>
        </w:rPr>
        <w:t xml:space="preserve">Sud je nakon provedenog dokaznog postupka </w:t>
      </w:r>
      <w:r w:rsidR="00AB3D03">
        <w:rPr>
          <w:rFonts w:ascii="Arial" w:hAnsi="Arial" w:cs="Arial"/>
          <w:szCs w:val="24"/>
        </w:rPr>
        <w:t xml:space="preserve">i izvršene analize obrane okrivljenika utvrdio kako nisu ispunjene zakonske pretpostavke na osnovu kojih bi se okrivljenike moglo proglasiti krivima za prekršaj remećenja javnog reda i mira. </w:t>
      </w:r>
    </w:p>
    <w:p w:rsidR="001560B1" w:rsidP="001560B1" w:rsidRDefault="001560B1" w14:paraId="3879FB88" w14:textId="77777777">
      <w:pPr>
        <w:ind w:firstLine="600"/>
        <w:jc w:val="both"/>
        <w:rPr>
          <w:rFonts w:ascii="Arial" w:hAnsi="Arial" w:cs="Arial"/>
          <w:szCs w:val="24"/>
        </w:rPr>
      </w:pPr>
    </w:p>
    <w:p w:rsidR="00AB3D03" w:rsidP="008E19A6" w:rsidRDefault="00BB6C05" w14:paraId="3AB36214" w14:textId="77777777">
      <w:pPr>
        <w:ind w:firstLine="600"/>
        <w:jc w:val="both"/>
        <w:rPr>
          <w:rFonts w:ascii="Arial" w:hAnsi="Arial" w:cs="Arial"/>
          <w:szCs w:val="24"/>
        </w:rPr>
      </w:pPr>
      <w:r>
        <w:rPr>
          <w:rFonts w:ascii="Arial" w:hAnsi="Arial" w:cs="Arial"/>
          <w:szCs w:val="24"/>
        </w:rPr>
        <w:t>10</w:t>
      </w:r>
      <w:r w:rsidR="00AB3D03">
        <w:rPr>
          <w:rFonts w:ascii="Arial" w:hAnsi="Arial" w:cs="Arial"/>
          <w:szCs w:val="24"/>
        </w:rPr>
        <w:t xml:space="preserve">. </w:t>
      </w:r>
      <w:r w:rsidR="008E19A6">
        <w:rPr>
          <w:rFonts w:ascii="Arial" w:hAnsi="Arial" w:cs="Arial"/>
          <w:szCs w:val="24"/>
        </w:rPr>
        <w:t xml:space="preserve">Iako okrivljeni Zoran Novaković navodi u obrani kako djelomično priznaje krivnju za prekršaj, u činjeničnim navodima iz obrane nije potvrdio dinamiku događaja </w:t>
      </w:r>
      <w:r w:rsidR="008E19A6">
        <w:rPr>
          <w:rFonts w:ascii="Arial" w:hAnsi="Arial" w:cs="Arial"/>
          <w:szCs w:val="24"/>
        </w:rPr>
        <w:lastRenderedPageBreak/>
        <w:t xml:space="preserve">opisanu optužnim prijedlogom niti sve protupravne radnje za koje se tereti, a niti je opisao protupravne radnje </w:t>
      </w:r>
      <w:proofErr w:type="spellStart"/>
      <w:r w:rsidR="008E19A6">
        <w:rPr>
          <w:rFonts w:ascii="Arial" w:hAnsi="Arial" w:cs="Arial"/>
          <w:szCs w:val="24"/>
        </w:rPr>
        <w:t>drugookrivljenika</w:t>
      </w:r>
      <w:proofErr w:type="spellEnd"/>
      <w:r w:rsidR="008E19A6">
        <w:rPr>
          <w:rFonts w:ascii="Arial" w:hAnsi="Arial" w:cs="Arial"/>
          <w:szCs w:val="24"/>
        </w:rPr>
        <w:t xml:space="preserve"> Roberta Ivanovića na način opisan u optužnom prijedlogu. Okrivljenik Zoran Novaković navodi da mu je kritične prigode Robert Ivanović pristupio do vozila i viknuo kroz otvoren prozor kako je parkirao vozilo te mu psovao mater i uzvikujući da ne može proći, nakon čega je on viknuo </w:t>
      </w:r>
      <w:proofErr w:type="spellStart"/>
      <w:r w:rsidR="008E19A6">
        <w:rPr>
          <w:rFonts w:ascii="Arial" w:hAnsi="Arial" w:cs="Arial"/>
          <w:szCs w:val="24"/>
        </w:rPr>
        <w:t>drugookrivljeniku</w:t>
      </w:r>
      <w:proofErr w:type="spellEnd"/>
      <w:r w:rsidR="008E19A6">
        <w:rPr>
          <w:rFonts w:ascii="Arial" w:hAnsi="Arial" w:cs="Arial"/>
          <w:szCs w:val="24"/>
        </w:rPr>
        <w:t xml:space="preserve"> šta te briga, možeš proći te istog odgurnuo, ali tek nakon što je Ivanović pljunuo po njegovom vozilu. Okrivljenika Zorana Novakovića tereti se da je Robertu Ivanoviću zadao udarac rukom u glavu u predjelu vrata ispod desnog uha, dok okrivljeni Robert Ivanović poriče navode iz optužbe za koje ga se tereti i optužuje isključivo okrivljenika Zorana Novakovića za protupravno ponašanje, ali ne na način za koji ga se tereti optužbom. Naime, okrivljeni Robert Ivanović tvrdi da je samo prigovorio Zoranu Novakoviću zbog parkiranja na što je Novaković izašao iz vozila, govoreći mu šta hoćeš majmune i udario ga dvaput u stražnji dio glave. Ispitani svjedoci, policijski službenici Dragoljub Tolić i Filip Šovagović nisu bili očevidci kritičnog događaja, a niti je tužitelj utvrdio postojanje očevidaca događaja koji bi mogli biti ispitani u svojstvu svjedoka kako bi sud utvrdio točnu dinamiku događaja i postupanje okrivljenika te ocijenio postoji li u postupanju okrivljenika elemenata prekršaja narušavanje javnog reda i mira. Kako sud nije mogao s dostatnom izvjesnosti utvrditi počinjenje prekršaja od strane okrivljenika koji se međusobno optužuju za protupravno postupanje te drukčije opisuju dinamiku događaja i vlastito postupanje, sud je uslijed </w:t>
      </w:r>
      <w:r w:rsidR="00AB3D03">
        <w:rPr>
          <w:rFonts w:ascii="Arial" w:hAnsi="Arial" w:cs="Arial"/>
          <w:szCs w:val="24"/>
        </w:rPr>
        <w:t xml:space="preserve">nedostatka dokaza </w:t>
      </w:r>
      <w:r w:rsidR="008E19A6">
        <w:rPr>
          <w:rFonts w:ascii="Arial" w:hAnsi="Arial" w:cs="Arial"/>
          <w:szCs w:val="24"/>
        </w:rPr>
        <w:t xml:space="preserve">okrivljenike </w:t>
      </w:r>
      <w:r w:rsidR="00AB3D03">
        <w:rPr>
          <w:rFonts w:ascii="Arial" w:hAnsi="Arial" w:cs="Arial"/>
          <w:szCs w:val="24"/>
        </w:rPr>
        <w:t>uz primjenu odredbe iz čl.182.t.3. Prekršajnog zakona oslobodi</w:t>
      </w:r>
      <w:r w:rsidR="008E19A6">
        <w:rPr>
          <w:rFonts w:ascii="Arial" w:hAnsi="Arial" w:cs="Arial"/>
          <w:szCs w:val="24"/>
        </w:rPr>
        <w:t xml:space="preserve">o </w:t>
      </w:r>
      <w:r w:rsidR="00AB3D03">
        <w:rPr>
          <w:rFonts w:ascii="Arial" w:hAnsi="Arial" w:cs="Arial"/>
          <w:szCs w:val="24"/>
        </w:rPr>
        <w:t xml:space="preserve">od optužbe. </w:t>
      </w:r>
    </w:p>
    <w:p w:rsidR="001560B1" w:rsidP="001560B1" w:rsidRDefault="001560B1" w14:paraId="0EC672A9" w14:textId="77777777">
      <w:pPr>
        <w:ind w:firstLine="600"/>
        <w:jc w:val="both"/>
        <w:rPr>
          <w:rFonts w:ascii="Arial" w:hAnsi="Arial" w:cs="Arial"/>
          <w:szCs w:val="24"/>
        </w:rPr>
      </w:pPr>
    </w:p>
    <w:p w:rsidRPr="0090232D" w:rsidR="00AB3D03" w:rsidP="001560B1" w:rsidRDefault="00AB3D03" w14:paraId="6E296541" w14:textId="77777777">
      <w:pPr>
        <w:ind w:firstLine="600"/>
        <w:jc w:val="both"/>
        <w:rPr>
          <w:rFonts w:ascii="Arial" w:hAnsi="Arial" w:cs="Arial"/>
          <w:szCs w:val="24"/>
        </w:rPr>
      </w:pPr>
      <w:r>
        <w:rPr>
          <w:rFonts w:ascii="Arial" w:hAnsi="Arial" w:cs="Arial"/>
          <w:szCs w:val="24"/>
        </w:rPr>
        <w:t>1</w:t>
      </w:r>
      <w:r w:rsidR="008E19A6">
        <w:rPr>
          <w:rFonts w:ascii="Arial" w:hAnsi="Arial" w:cs="Arial"/>
          <w:szCs w:val="24"/>
        </w:rPr>
        <w:t>1</w:t>
      </w:r>
      <w:r w:rsidRPr="0090232D">
        <w:rPr>
          <w:rFonts w:ascii="Arial" w:hAnsi="Arial" w:cs="Arial"/>
          <w:szCs w:val="24"/>
        </w:rPr>
        <w:t>. Odluka o troškovima temelji se na čl.140. i čl.138. st.2. t.5. do t.7. Prekršajnog zakona.</w:t>
      </w:r>
    </w:p>
    <w:p w:rsidRPr="002755A8" w:rsidR="00411810" w:rsidP="00AB3D03" w:rsidRDefault="00411810" w14:paraId="451E60BB" w14:textId="77777777">
      <w:pPr>
        <w:ind w:firstLine="601"/>
        <w:jc w:val="both"/>
        <w:rPr>
          <w:rFonts w:ascii="Arial" w:hAnsi="Arial" w:cs="Arial"/>
          <w:szCs w:val="24"/>
        </w:rPr>
      </w:pPr>
    </w:p>
    <w:p w:rsidRPr="002755A8" w:rsidR="00706A9D" w:rsidP="0075672E" w:rsidRDefault="00D064B4" w14:paraId="3971B1FD" w14:textId="77777777">
      <w:pPr>
        <w:tabs>
          <w:tab w:val="left" w:pos="720"/>
        </w:tabs>
        <w:jc w:val="center"/>
        <w:rPr>
          <w:rFonts w:ascii="Arial" w:hAnsi="Arial" w:cs="Arial"/>
          <w:szCs w:val="24"/>
        </w:rPr>
      </w:pPr>
      <w:r w:rsidRPr="002755A8">
        <w:rPr>
          <w:rFonts w:ascii="Arial" w:hAnsi="Arial" w:cs="Arial"/>
          <w:szCs w:val="24"/>
        </w:rPr>
        <w:t xml:space="preserve">U Osijeku </w:t>
      </w:r>
      <w:r w:rsidR="00AB3D03">
        <w:rPr>
          <w:rFonts w:ascii="Arial" w:hAnsi="Arial" w:cs="Arial"/>
          <w:szCs w:val="24"/>
        </w:rPr>
        <w:t>15. travnja</w:t>
      </w:r>
      <w:r w:rsidRPr="002755A8" w:rsidR="00BF3ED5">
        <w:rPr>
          <w:rFonts w:ascii="Arial" w:hAnsi="Arial" w:cs="Arial"/>
          <w:szCs w:val="24"/>
        </w:rPr>
        <w:t xml:space="preserve"> 2026</w:t>
      </w:r>
      <w:r w:rsidRPr="002755A8">
        <w:rPr>
          <w:rFonts w:ascii="Arial" w:hAnsi="Arial" w:cs="Arial"/>
          <w:szCs w:val="24"/>
        </w:rPr>
        <w:t>.</w:t>
      </w:r>
    </w:p>
    <w:p w:rsidRPr="002755A8" w:rsidR="00FC1BA2" w:rsidP="0075672E" w:rsidRDefault="00FC1BA2" w14:paraId="59C5F865" w14:textId="77777777">
      <w:pPr>
        <w:tabs>
          <w:tab w:val="left" w:pos="720"/>
        </w:tabs>
        <w:jc w:val="center"/>
        <w:rPr>
          <w:rFonts w:ascii="Arial" w:hAnsi="Arial" w:cs="Arial"/>
          <w:szCs w:val="24"/>
        </w:rPr>
      </w:pPr>
    </w:p>
    <w:p w:rsidRPr="002755A8" w:rsidR="00706A9D" w:rsidP="0075672E" w:rsidRDefault="00706A9D" w14:paraId="1AD73175" w14:textId="77777777">
      <w:pPr>
        <w:jc w:val="center"/>
        <w:rPr>
          <w:rFonts w:ascii="Arial" w:hAnsi="Arial" w:cs="Arial"/>
          <w:szCs w:val="24"/>
        </w:rPr>
      </w:pPr>
    </w:p>
    <w:p w:rsidRPr="002755A8" w:rsidR="00706A9D" w:rsidP="0075672E" w:rsidRDefault="00D064B4" w14:paraId="4C910528" w14:textId="77777777">
      <w:pPr>
        <w:ind w:left="696" w:firstLine="24"/>
        <w:jc w:val="both"/>
        <w:rPr>
          <w:rFonts w:ascii="Arial" w:hAnsi="Arial" w:cs="Arial"/>
          <w:szCs w:val="24"/>
        </w:rPr>
      </w:pPr>
      <w:r w:rsidRPr="002755A8">
        <w:rPr>
          <w:rFonts w:ascii="Arial" w:hAnsi="Arial" w:cs="Arial"/>
          <w:szCs w:val="24"/>
        </w:rPr>
        <w:t xml:space="preserve">     Zapisničarka</w:t>
      </w:r>
      <w:r w:rsidRPr="002755A8">
        <w:rPr>
          <w:rFonts w:ascii="Arial" w:hAnsi="Arial" w:cs="Arial"/>
          <w:szCs w:val="24"/>
        </w:rPr>
        <w:tab/>
      </w:r>
      <w:r w:rsidRPr="002755A8">
        <w:rPr>
          <w:rFonts w:ascii="Arial" w:hAnsi="Arial" w:cs="Arial"/>
          <w:szCs w:val="24"/>
        </w:rPr>
        <w:tab/>
      </w:r>
      <w:r w:rsidRPr="002755A8">
        <w:rPr>
          <w:rFonts w:ascii="Arial" w:hAnsi="Arial" w:cs="Arial"/>
          <w:szCs w:val="24"/>
        </w:rPr>
        <w:tab/>
      </w:r>
      <w:r w:rsidRPr="002755A8">
        <w:rPr>
          <w:rFonts w:ascii="Arial" w:hAnsi="Arial" w:cs="Arial"/>
          <w:szCs w:val="24"/>
        </w:rPr>
        <w:tab/>
      </w:r>
      <w:r w:rsidRPr="002755A8">
        <w:rPr>
          <w:rFonts w:ascii="Arial" w:hAnsi="Arial" w:cs="Arial"/>
          <w:szCs w:val="24"/>
        </w:rPr>
        <w:tab/>
      </w:r>
      <w:r w:rsidRPr="002755A8">
        <w:rPr>
          <w:rFonts w:ascii="Arial" w:hAnsi="Arial" w:cs="Arial"/>
          <w:szCs w:val="24"/>
        </w:rPr>
        <w:tab/>
      </w:r>
      <w:r w:rsidRPr="002755A8">
        <w:rPr>
          <w:rFonts w:ascii="Arial" w:hAnsi="Arial" w:cs="Arial"/>
          <w:szCs w:val="24"/>
        </w:rPr>
        <w:tab/>
        <w:t xml:space="preserve">  Sutkinja</w:t>
      </w:r>
    </w:p>
    <w:p w:rsidRPr="002755A8" w:rsidR="00706A9D" w:rsidP="0075672E" w:rsidRDefault="00D064B4" w14:paraId="727FBD73" w14:textId="6498BD73">
      <w:pPr>
        <w:jc w:val="both"/>
        <w:rPr>
          <w:rFonts w:ascii="Arial" w:hAnsi="Arial" w:cs="Arial"/>
          <w:szCs w:val="24"/>
        </w:rPr>
      </w:pPr>
      <w:r w:rsidRPr="002755A8">
        <w:rPr>
          <w:rFonts w:ascii="Arial" w:hAnsi="Arial" w:cs="Arial"/>
          <w:szCs w:val="24"/>
        </w:rPr>
        <w:t xml:space="preserve">  </w:t>
      </w:r>
      <w:r w:rsidRPr="002755A8">
        <w:rPr>
          <w:rFonts w:ascii="Arial" w:hAnsi="Arial" w:cs="Arial"/>
          <w:szCs w:val="24"/>
        </w:rPr>
        <w:tab/>
        <w:t xml:space="preserve">  </w:t>
      </w:r>
      <w:r w:rsidRPr="002755A8" w:rsidR="00E1068A">
        <w:rPr>
          <w:rFonts w:ascii="Arial" w:hAnsi="Arial" w:cs="Arial"/>
          <w:szCs w:val="24"/>
        </w:rPr>
        <w:t xml:space="preserve">   Mateja Mihači</w:t>
      </w:r>
      <w:r w:rsidR="000F7C95">
        <w:rPr>
          <w:rFonts w:ascii="Arial" w:hAnsi="Arial" w:cs="Arial"/>
          <w:szCs w:val="24"/>
        </w:rPr>
        <w:t>ć</w:t>
      </w:r>
      <w:r w:rsidRPr="002755A8" w:rsidR="00716CDA">
        <w:rPr>
          <w:rFonts w:ascii="Arial" w:hAnsi="Arial" w:cs="Arial"/>
          <w:szCs w:val="24"/>
        </w:rPr>
        <w:tab/>
      </w:r>
      <w:r w:rsidRPr="002755A8" w:rsidR="00716CDA">
        <w:rPr>
          <w:rFonts w:ascii="Arial" w:hAnsi="Arial" w:cs="Arial"/>
          <w:szCs w:val="24"/>
        </w:rPr>
        <w:tab/>
      </w:r>
      <w:r w:rsidRPr="002755A8" w:rsidR="00716CDA">
        <w:rPr>
          <w:rFonts w:ascii="Arial" w:hAnsi="Arial" w:cs="Arial"/>
          <w:szCs w:val="24"/>
        </w:rPr>
        <w:tab/>
      </w:r>
      <w:r w:rsidRPr="002755A8" w:rsidR="00716CDA">
        <w:rPr>
          <w:rFonts w:ascii="Arial" w:hAnsi="Arial" w:cs="Arial"/>
          <w:szCs w:val="24"/>
        </w:rPr>
        <w:tab/>
      </w:r>
      <w:r w:rsidRPr="002755A8" w:rsidR="00716CDA">
        <w:rPr>
          <w:rFonts w:ascii="Arial" w:hAnsi="Arial" w:cs="Arial"/>
          <w:szCs w:val="24"/>
        </w:rPr>
        <w:tab/>
        <w:t xml:space="preserve">  </w:t>
      </w:r>
      <w:r w:rsidRPr="002755A8" w:rsidR="00BF5FC3">
        <w:rPr>
          <w:rFonts w:ascii="Arial" w:hAnsi="Arial" w:cs="Arial"/>
          <w:szCs w:val="24"/>
        </w:rPr>
        <w:t xml:space="preserve"> </w:t>
      </w:r>
      <w:r w:rsidRPr="002755A8" w:rsidR="00640253">
        <w:rPr>
          <w:rFonts w:ascii="Arial" w:hAnsi="Arial" w:cs="Arial"/>
          <w:szCs w:val="24"/>
        </w:rPr>
        <w:t xml:space="preserve"> </w:t>
      </w:r>
      <w:r w:rsidRPr="002755A8" w:rsidR="007A73C9">
        <w:rPr>
          <w:rFonts w:ascii="Arial" w:hAnsi="Arial" w:cs="Arial"/>
          <w:szCs w:val="24"/>
        </w:rPr>
        <w:t xml:space="preserve"> </w:t>
      </w:r>
      <w:r w:rsidRPr="002755A8" w:rsidR="00AD2C28">
        <w:rPr>
          <w:rFonts w:ascii="Arial" w:hAnsi="Arial" w:cs="Arial"/>
          <w:szCs w:val="24"/>
        </w:rPr>
        <w:t xml:space="preserve">  </w:t>
      </w:r>
      <w:r w:rsidRPr="002755A8" w:rsidR="006869A8">
        <w:rPr>
          <w:rFonts w:ascii="Arial" w:hAnsi="Arial" w:cs="Arial"/>
          <w:szCs w:val="24"/>
        </w:rPr>
        <w:t xml:space="preserve"> </w:t>
      </w:r>
      <w:r w:rsidR="000F7C95">
        <w:rPr>
          <w:rFonts w:ascii="Arial" w:hAnsi="Arial" w:cs="Arial"/>
          <w:szCs w:val="24"/>
        </w:rPr>
        <w:t xml:space="preserve">       </w:t>
      </w:r>
      <w:r w:rsidRPr="002755A8">
        <w:rPr>
          <w:rFonts w:ascii="Arial" w:hAnsi="Arial" w:cs="Arial"/>
          <w:szCs w:val="24"/>
        </w:rPr>
        <w:t xml:space="preserve">Dunja </w:t>
      </w:r>
      <w:proofErr w:type="spellStart"/>
      <w:r w:rsidRPr="002755A8">
        <w:rPr>
          <w:rFonts w:ascii="Arial" w:hAnsi="Arial" w:cs="Arial"/>
          <w:szCs w:val="24"/>
        </w:rPr>
        <w:t>Bertok</w:t>
      </w:r>
      <w:proofErr w:type="spellEnd"/>
    </w:p>
    <w:p w:rsidRPr="002755A8" w:rsidR="00706A9D" w:rsidP="0075672E" w:rsidRDefault="00706A9D" w14:paraId="2993D087" w14:textId="77777777">
      <w:pPr>
        <w:jc w:val="both"/>
        <w:rPr>
          <w:rFonts w:ascii="Arial" w:hAnsi="Arial" w:cs="Arial"/>
          <w:szCs w:val="24"/>
        </w:rPr>
      </w:pPr>
    </w:p>
    <w:p w:rsidRPr="002755A8" w:rsidR="00706A9D" w:rsidP="0075672E" w:rsidRDefault="00D064B4" w14:paraId="26B38650" w14:textId="77777777">
      <w:pPr>
        <w:ind w:firstLine="720"/>
        <w:rPr>
          <w:rFonts w:ascii="Arial" w:hAnsi="Arial" w:cs="Arial"/>
          <w:szCs w:val="24"/>
        </w:rPr>
      </w:pPr>
      <w:r w:rsidRPr="002755A8">
        <w:rPr>
          <w:rFonts w:ascii="Arial" w:hAnsi="Arial" w:cs="Arial"/>
          <w:szCs w:val="24"/>
        </w:rPr>
        <w:t xml:space="preserve">UPUTA O PRAVNOM LIJEKU: </w:t>
      </w:r>
    </w:p>
    <w:p w:rsidRPr="002755A8" w:rsidR="00201C4E" w:rsidP="00201C4E" w:rsidRDefault="00201C4E" w14:paraId="5034788A" w14:textId="77777777">
      <w:pPr>
        <w:spacing w:after="120"/>
        <w:ind w:firstLine="708"/>
        <w:jc w:val="both"/>
        <w:rPr>
          <w:rFonts w:ascii="Arial" w:hAnsi="Arial" w:cs="Arial"/>
          <w:szCs w:val="24"/>
        </w:rPr>
      </w:pPr>
      <w:r w:rsidRPr="002755A8">
        <w:rPr>
          <w:rFonts w:ascii="Arial" w:hAnsi="Arial" w:cs="Arial"/>
          <w:szCs w:val="24"/>
        </w:rPr>
        <w:t xml:space="preserve">Protiv ove presude nezadovoljne stranke imaju pravo žalbe u roku od 8 dana po primitku iste. Žalba se može podnijeti ovom sudu u dva istovjetna primjerka, a o žalbi odlučuje Visoki prekršajni sud Republike Hrvatske, kao sud drugog stupnja. </w:t>
      </w:r>
    </w:p>
    <w:p w:rsidRPr="002755A8" w:rsidR="000244CF" w:rsidP="00201C4E" w:rsidRDefault="000244CF" w14:paraId="080118EF" w14:textId="77777777">
      <w:pPr>
        <w:spacing w:after="120"/>
        <w:ind w:firstLine="708"/>
        <w:jc w:val="both"/>
        <w:rPr>
          <w:rFonts w:ascii="Arial" w:hAnsi="Arial" w:cs="Arial"/>
          <w:szCs w:val="24"/>
        </w:rPr>
      </w:pPr>
    </w:p>
    <w:p w:rsidRPr="002755A8" w:rsidR="00706A9D" w:rsidP="00E45B15" w:rsidRDefault="00D064B4" w14:paraId="2D263149" w14:textId="77777777">
      <w:pPr>
        <w:ind w:firstLine="360"/>
        <w:rPr>
          <w:rFonts w:ascii="Arial" w:hAnsi="Arial" w:cs="Arial"/>
          <w:szCs w:val="24"/>
        </w:rPr>
      </w:pPr>
      <w:r w:rsidRPr="002755A8">
        <w:rPr>
          <w:rFonts w:ascii="Arial" w:hAnsi="Arial" w:cs="Arial"/>
          <w:szCs w:val="24"/>
        </w:rPr>
        <w:t>DOSTAVITI:</w:t>
      </w:r>
    </w:p>
    <w:p w:rsidRPr="002755A8" w:rsidR="00EB484B" w:rsidP="0075672E" w:rsidRDefault="00D064B4" w14:paraId="2D3D9AA8" w14:textId="77777777">
      <w:pPr>
        <w:numPr>
          <w:ilvl w:val="0"/>
          <w:numId w:val="1"/>
        </w:numPr>
        <w:rPr>
          <w:rFonts w:ascii="Arial" w:hAnsi="Arial" w:cs="Arial"/>
          <w:szCs w:val="24"/>
        </w:rPr>
      </w:pPr>
      <w:r w:rsidRPr="002755A8">
        <w:rPr>
          <w:rFonts w:ascii="Arial" w:hAnsi="Arial" w:cs="Arial"/>
          <w:szCs w:val="24"/>
        </w:rPr>
        <w:t>Okrivljeni</w:t>
      </w:r>
      <w:r w:rsidR="00AB3D03">
        <w:rPr>
          <w:rFonts w:ascii="Arial" w:hAnsi="Arial" w:cs="Arial"/>
          <w:szCs w:val="24"/>
        </w:rPr>
        <w:t>cima,</w:t>
      </w:r>
    </w:p>
    <w:p w:rsidRPr="002755A8" w:rsidR="00706A9D" w:rsidRDefault="00D064B4" w14:paraId="2F62F068" w14:textId="77777777">
      <w:pPr>
        <w:numPr>
          <w:ilvl w:val="0"/>
          <w:numId w:val="1"/>
        </w:numPr>
        <w:rPr>
          <w:rFonts w:ascii="Arial" w:hAnsi="Arial" w:cs="Arial"/>
          <w:b/>
          <w:szCs w:val="24"/>
        </w:rPr>
      </w:pPr>
      <w:r w:rsidRPr="002755A8">
        <w:rPr>
          <w:rFonts w:ascii="Arial" w:hAnsi="Arial" w:cs="Arial"/>
          <w:szCs w:val="24"/>
        </w:rPr>
        <w:t>Tužitelju,</w:t>
      </w:r>
    </w:p>
    <w:p w:rsidRPr="002755A8" w:rsidR="00706A9D" w:rsidRDefault="00D064B4" w14:paraId="01AD834D" w14:textId="77777777">
      <w:pPr>
        <w:numPr>
          <w:ilvl w:val="0"/>
          <w:numId w:val="1"/>
        </w:numPr>
        <w:rPr>
          <w:rFonts w:ascii="Arial" w:hAnsi="Arial" w:cs="Arial"/>
          <w:i/>
          <w:szCs w:val="24"/>
        </w:rPr>
      </w:pPr>
      <w:r w:rsidRPr="002755A8">
        <w:rPr>
          <w:rFonts w:ascii="Arial" w:hAnsi="Arial" w:cs="Arial"/>
          <w:szCs w:val="24"/>
        </w:rPr>
        <w:t xml:space="preserve">Arhiv. </w:t>
      </w:r>
    </w:p>
    <w:p w:rsidRPr="002755A8" w:rsidR="0037431F" w:rsidP="0037431F" w:rsidRDefault="0037431F" w14:paraId="7892D951" w14:textId="77777777">
      <w:pPr>
        <w:tabs>
          <w:tab w:val="left" w:pos="720"/>
        </w:tabs>
        <w:ind w:left="720"/>
        <w:rPr>
          <w:rFonts w:ascii="Arial" w:hAnsi="Arial" w:cs="Arial"/>
          <w:i/>
          <w:szCs w:val="24"/>
        </w:rPr>
      </w:pPr>
    </w:p>
    <w:p w:rsidRPr="002755A8" w:rsidR="00D810F5" w:rsidP="0020658C" w:rsidRDefault="00DE7B9B" w14:paraId="3FA10F53" w14:textId="27648C01">
      <w:pPr>
        <w:rPr>
          <w:rFonts w:ascii="Arial" w:hAnsi="Arial" w:cs="Arial"/>
          <w:szCs w:val="24"/>
        </w:rPr>
      </w:pPr>
      <w:r w:rsidRPr="002755A8">
        <w:rPr>
          <w:rFonts w:ascii="Arial" w:hAnsi="Arial" w:cs="Arial"/>
          <w:szCs w:val="24"/>
        </w:rPr>
        <w:t xml:space="preserve"> </w:t>
      </w:r>
    </w:p>
    <w:sectPr w:rsidRPr="002755A8" w:rsidR="00D810F5">
      <w:headerReference w:type="even" r:id="rId10"/>
      <w:headerReference w:type="default" r:id="rId11"/>
      <w:pgSz w:w="11906" w:h="16838"/>
      <w:pgMar w:top="1417" w:right="1417" w:bottom="1417" w:left="1417" w:header="708" w:footer="708"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F0464" w:rsidRDefault="00D064B4" w14:paraId="43FEFC9F" w14:textId="77777777">
      <w:r>
        <w:separator/>
      </w:r>
    </w:p>
  </w:endnote>
  <w:endnote w:type="continuationSeparator" w:id="0">
    <w:p w:rsidR="005F0464" w:rsidRDefault="00D064B4" w14:paraId="0F030A87"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F0464" w:rsidRDefault="00D064B4" w14:paraId="13A83C1F" w14:textId="77777777">
      <w:r>
        <w:separator/>
      </w:r>
    </w:p>
  </w:footnote>
  <w:footnote w:type="continuationSeparator" w:id="0">
    <w:p w:rsidR="005F0464" w:rsidRDefault="00D064B4" w14:paraId="6CC0A31F"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06A9D" w:rsidRDefault="00D064B4" w14:paraId="585822AB"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Pr>
        <w:rStyle w:val="Brojstranice"/>
      </w:rPr>
      <w:t>#</w:t>
    </w:r>
    <w:r>
      <w:rPr>
        <w:rStyle w:val="Brojstranice"/>
      </w:rPr>
      <w:fldChar w:fldCharType="end"/>
    </w:r>
  </w:p>
  <w:p w:rsidR="00706A9D" w:rsidRDefault="00706A9D" w14:paraId="4836D10A" w14:textId="77777777">
    <w:pPr>
      <w:pStyle w:val="Zaglavlje"/>
      <w:rPr>
        <w:rStyle w:val="Brojstranice"/>
      </w:rPr>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17F38" w:rsidR="00706A9D" w:rsidRDefault="00D064B4" w14:paraId="2C9FED96" w14:textId="77777777">
    <w:pPr>
      <w:pStyle w:val="Zaglavlje"/>
      <w:framePr w:wrap="around" w:hAnchor="margin" w:vAnchor="text" w:xAlign="center" w:y="1"/>
      <w:rPr>
        <w:rStyle w:val="Brojstranice"/>
        <w:rFonts w:ascii="Arial" w:hAnsi="Arial" w:cs="Arial"/>
      </w:rPr>
    </w:pPr>
    <w:r w:rsidRPr="00117F38">
      <w:fldChar w:fldCharType="begin"/>
    </w:r>
    <w:r w:rsidRPr="00117F38">
      <w:rPr>
        <w:rStyle w:val="Brojstranice"/>
        <w:rFonts w:ascii="Arial" w:hAnsi="Arial" w:cs="Arial"/>
      </w:rPr>
      <w:instrText xml:space="preserve">PAGE  </w:instrText>
    </w:r>
    <w:r w:rsidRPr="00117F38">
      <w:rPr>
        <w:rStyle w:val="Brojstranice"/>
        <w:rFonts w:ascii="Arial" w:hAnsi="Arial" w:cs="Arial"/>
      </w:rPr>
      <w:fldChar w:fldCharType="separate"/>
    </w:r>
    <w:r w:rsidR="002755A8">
      <w:rPr>
        <w:rStyle w:val="Brojstranice"/>
        <w:rFonts w:ascii="Arial" w:hAnsi="Arial" w:cs="Arial"/>
        <w:noProof/>
      </w:rPr>
      <w:t>5</w:t>
    </w:r>
    <w:r w:rsidRPr="00117F38">
      <w:rPr>
        <w:rStyle w:val="Brojstranice"/>
        <w:rFonts w:ascii="Arial" w:hAnsi="Arial" w:cs="Arial"/>
      </w:rPr>
      <w:fldChar w:fldCharType="end"/>
    </w:r>
  </w:p>
  <w:p w:rsidRPr="002755A8" w:rsidR="00B80195" w:rsidP="00B80195" w:rsidRDefault="00292FDF" w14:paraId="0E6A5402" w14:textId="77777777">
    <w:pPr>
      <w:jc w:val="right"/>
      <w:rPr>
        <w:rFonts w:ascii="Arial" w:hAnsi="Arial" w:cs="Arial"/>
        <w:szCs w:val="24"/>
      </w:rPr>
    </w:pPr>
    <w:r>
      <w:rPr>
        <w:rFonts w:ascii="Arial" w:hAnsi="Arial" w:cs="Arial"/>
      </w:rPr>
      <w:t xml:space="preserve">                                                                           </w:t>
    </w:r>
    <w:r w:rsidRPr="002755A8" w:rsidR="00B80195">
      <w:rPr>
        <w:rFonts w:ascii="Arial" w:hAnsi="Arial" w:cs="Arial"/>
        <w:szCs w:val="24"/>
      </w:rPr>
      <w:t>Broj: Pp-</w:t>
    </w:r>
    <w:r w:rsidR="00B80195">
      <w:rPr>
        <w:rFonts w:ascii="Arial" w:hAnsi="Arial" w:cs="Arial"/>
        <w:szCs w:val="24"/>
      </w:rPr>
      <w:t>604</w:t>
    </w:r>
    <w:r w:rsidRPr="002755A8" w:rsidR="00B80195">
      <w:rPr>
        <w:rFonts w:ascii="Arial" w:hAnsi="Arial" w:cs="Arial"/>
        <w:szCs w:val="24"/>
      </w:rPr>
      <w:t>/202</w:t>
    </w:r>
    <w:r w:rsidR="00B80195">
      <w:rPr>
        <w:rFonts w:ascii="Arial" w:hAnsi="Arial" w:cs="Arial"/>
        <w:szCs w:val="24"/>
      </w:rPr>
      <w:t>3</w:t>
    </w:r>
    <w:r w:rsidRPr="002755A8" w:rsidR="00B80195">
      <w:rPr>
        <w:rFonts w:ascii="Arial" w:hAnsi="Arial" w:cs="Arial"/>
        <w:szCs w:val="24"/>
      </w:rPr>
      <w:t>-</w:t>
    </w:r>
    <w:r w:rsidR="00B80195">
      <w:rPr>
        <w:rFonts w:ascii="Arial" w:hAnsi="Arial" w:cs="Arial"/>
        <w:szCs w:val="24"/>
      </w:rPr>
      <w:t>35</w:t>
    </w:r>
  </w:p>
  <w:p w:rsidRPr="0026540A" w:rsidR="00CD5F6A" w:rsidP="00CD5F6A" w:rsidRDefault="00CD5F6A" w14:paraId="20259344" w14:textId="77777777">
    <w:pPr>
      <w:jc w:val="right"/>
      <w:rPr>
        <w:rFonts w:ascii="Arial" w:hAnsi="Arial" w:cs="Arial"/>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B150A"/>
    <w:multiLevelType w:val="multilevel"/>
    <w:tmpl w:val="2402A56C"/>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C4E4106"/>
    <w:multiLevelType w:val="hybridMultilevel"/>
    <w:tmpl w:val="4DFC1542"/>
    <w:lvl w:ilvl="0" w:tplc="418A972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C7B71F8"/>
    <w:multiLevelType w:val="hybridMultilevel"/>
    <w:tmpl w:val="7376111C"/>
    <w:lvl w:ilvl="0" w:tplc="501807B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A45477B"/>
    <w:multiLevelType w:val="hybridMultilevel"/>
    <w:tmpl w:val="374A84CC"/>
    <w:lvl w:ilvl="0" w:tplc="C180E1D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50005BC0"/>
    <w:multiLevelType w:val="multilevel"/>
    <w:tmpl w:val="C72EAC02"/>
    <w:lvl w:ilvl="0">
      <w:start w:val="1"/>
      <w:numFmt w:val="decimal"/>
      <w:lvlText w:val="%1."/>
      <w:lvlJc w:val="left"/>
      <w:pPr>
        <w:tabs>
          <w:tab w:val="left" w:pos="720"/>
        </w:tabs>
        <w:ind w:left="720" w:hanging="360"/>
      </w:pPr>
      <w:rPr>
        <w:b w:val="false"/>
        <w:i w:val="false"/>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556434A"/>
    <w:multiLevelType w:val="hybridMultilevel"/>
    <w:tmpl w:val="A946972C"/>
    <w:lvl w:ilvl="0" w:tplc="C1CC44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20"/>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9D"/>
    <w:rsid w:val="00014A68"/>
    <w:rsid w:val="00023A98"/>
    <w:rsid w:val="000244CF"/>
    <w:rsid w:val="00027790"/>
    <w:rsid w:val="0005133D"/>
    <w:rsid w:val="00065F28"/>
    <w:rsid w:val="00066466"/>
    <w:rsid w:val="00070EBE"/>
    <w:rsid w:val="0007116A"/>
    <w:rsid w:val="00083242"/>
    <w:rsid w:val="00095D40"/>
    <w:rsid w:val="000C3B9C"/>
    <w:rsid w:val="000F7C95"/>
    <w:rsid w:val="00117F38"/>
    <w:rsid w:val="0012317E"/>
    <w:rsid w:val="001535BD"/>
    <w:rsid w:val="001560B1"/>
    <w:rsid w:val="00166530"/>
    <w:rsid w:val="00175DAC"/>
    <w:rsid w:val="001769D3"/>
    <w:rsid w:val="00185ED9"/>
    <w:rsid w:val="00193809"/>
    <w:rsid w:val="00196EC5"/>
    <w:rsid w:val="001A56F0"/>
    <w:rsid w:val="001B0B65"/>
    <w:rsid w:val="001B5EDB"/>
    <w:rsid w:val="001B6B0C"/>
    <w:rsid w:val="001C5944"/>
    <w:rsid w:val="001C5B69"/>
    <w:rsid w:val="001F761E"/>
    <w:rsid w:val="00200465"/>
    <w:rsid w:val="00201C4E"/>
    <w:rsid w:val="0020658C"/>
    <w:rsid w:val="002104CC"/>
    <w:rsid w:val="00214CC3"/>
    <w:rsid w:val="00217337"/>
    <w:rsid w:val="00224D92"/>
    <w:rsid w:val="00243796"/>
    <w:rsid w:val="00256EFD"/>
    <w:rsid w:val="0026540A"/>
    <w:rsid w:val="00274EC1"/>
    <w:rsid w:val="002755A8"/>
    <w:rsid w:val="00292FDF"/>
    <w:rsid w:val="00294F11"/>
    <w:rsid w:val="00296DB4"/>
    <w:rsid w:val="0029712A"/>
    <w:rsid w:val="002C4975"/>
    <w:rsid w:val="002E4F57"/>
    <w:rsid w:val="002F71DA"/>
    <w:rsid w:val="0030754B"/>
    <w:rsid w:val="0034507E"/>
    <w:rsid w:val="00361161"/>
    <w:rsid w:val="0036179B"/>
    <w:rsid w:val="0037431F"/>
    <w:rsid w:val="003845D2"/>
    <w:rsid w:val="003852B2"/>
    <w:rsid w:val="00387686"/>
    <w:rsid w:val="00387BC5"/>
    <w:rsid w:val="003949ED"/>
    <w:rsid w:val="003A3EA7"/>
    <w:rsid w:val="003A6D99"/>
    <w:rsid w:val="003C5F1E"/>
    <w:rsid w:val="003D4A1D"/>
    <w:rsid w:val="003D7166"/>
    <w:rsid w:val="003F126C"/>
    <w:rsid w:val="003F4605"/>
    <w:rsid w:val="00411810"/>
    <w:rsid w:val="00421554"/>
    <w:rsid w:val="004459AA"/>
    <w:rsid w:val="00452288"/>
    <w:rsid w:val="00460DE6"/>
    <w:rsid w:val="00462633"/>
    <w:rsid w:val="004635ED"/>
    <w:rsid w:val="004639E7"/>
    <w:rsid w:val="004650AC"/>
    <w:rsid w:val="004655C5"/>
    <w:rsid w:val="004677E2"/>
    <w:rsid w:val="0047043C"/>
    <w:rsid w:val="00492181"/>
    <w:rsid w:val="004946CB"/>
    <w:rsid w:val="00495C0F"/>
    <w:rsid w:val="00495C46"/>
    <w:rsid w:val="00495E6F"/>
    <w:rsid w:val="00497CE0"/>
    <w:rsid w:val="004A39DB"/>
    <w:rsid w:val="004A5159"/>
    <w:rsid w:val="004D301A"/>
    <w:rsid w:val="00502317"/>
    <w:rsid w:val="00530FD7"/>
    <w:rsid w:val="005332A7"/>
    <w:rsid w:val="00557C88"/>
    <w:rsid w:val="00574618"/>
    <w:rsid w:val="00583862"/>
    <w:rsid w:val="00585239"/>
    <w:rsid w:val="00586CCE"/>
    <w:rsid w:val="005B27EF"/>
    <w:rsid w:val="005B5A99"/>
    <w:rsid w:val="005D2565"/>
    <w:rsid w:val="005E77C3"/>
    <w:rsid w:val="005F0464"/>
    <w:rsid w:val="005F08CA"/>
    <w:rsid w:val="006301B7"/>
    <w:rsid w:val="00637E19"/>
    <w:rsid w:val="00640253"/>
    <w:rsid w:val="00654E34"/>
    <w:rsid w:val="00655710"/>
    <w:rsid w:val="00655BA2"/>
    <w:rsid w:val="0066314E"/>
    <w:rsid w:val="00666823"/>
    <w:rsid w:val="0067345E"/>
    <w:rsid w:val="00680957"/>
    <w:rsid w:val="006869A8"/>
    <w:rsid w:val="006A26A4"/>
    <w:rsid w:val="006E3CA2"/>
    <w:rsid w:val="006E67F0"/>
    <w:rsid w:val="006F690C"/>
    <w:rsid w:val="007019BE"/>
    <w:rsid w:val="00702298"/>
    <w:rsid w:val="00706A9D"/>
    <w:rsid w:val="00716CDA"/>
    <w:rsid w:val="007223CC"/>
    <w:rsid w:val="0073296E"/>
    <w:rsid w:val="007368DF"/>
    <w:rsid w:val="007525C1"/>
    <w:rsid w:val="0075672E"/>
    <w:rsid w:val="007738F6"/>
    <w:rsid w:val="007845DD"/>
    <w:rsid w:val="007946EA"/>
    <w:rsid w:val="007A49DE"/>
    <w:rsid w:val="007A73C9"/>
    <w:rsid w:val="007E5E72"/>
    <w:rsid w:val="00811172"/>
    <w:rsid w:val="00822388"/>
    <w:rsid w:val="008228E1"/>
    <w:rsid w:val="00823E25"/>
    <w:rsid w:val="00831D5C"/>
    <w:rsid w:val="00836BCF"/>
    <w:rsid w:val="00853508"/>
    <w:rsid w:val="00855A4F"/>
    <w:rsid w:val="00866FBB"/>
    <w:rsid w:val="00873999"/>
    <w:rsid w:val="00876C6A"/>
    <w:rsid w:val="00880DB3"/>
    <w:rsid w:val="00894142"/>
    <w:rsid w:val="008C7428"/>
    <w:rsid w:val="008D317F"/>
    <w:rsid w:val="008E19A6"/>
    <w:rsid w:val="008E50DB"/>
    <w:rsid w:val="008F039A"/>
    <w:rsid w:val="008F7307"/>
    <w:rsid w:val="00926C07"/>
    <w:rsid w:val="00933B74"/>
    <w:rsid w:val="00960297"/>
    <w:rsid w:val="0098264F"/>
    <w:rsid w:val="00990FB0"/>
    <w:rsid w:val="00995B86"/>
    <w:rsid w:val="009B7FF8"/>
    <w:rsid w:val="009C42E8"/>
    <w:rsid w:val="009C4DD6"/>
    <w:rsid w:val="009D2F3D"/>
    <w:rsid w:val="00A15558"/>
    <w:rsid w:val="00A27555"/>
    <w:rsid w:val="00A31FC4"/>
    <w:rsid w:val="00A46AF2"/>
    <w:rsid w:val="00A55F03"/>
    <w:rsid w:val="00A72438"/>
    <w:rsid w:val="00A93211"/>
    <w:rsid w:val="00AB3D03"/>
    <w:rsid w:val="00AC783C"/>
    <w:rsid w:val="00AD2C28"/>
    <w:rsid w:val="00AE04AC"/>
    <w:rsid w:val="00AF7BBF"/>
    <w:rsid w:val="00B21A92"/>
    <w:rsid w:val="00B27E61"/>
    <w:rsid w:val="00B37B3A"/>
    <w:rsid w:val="00B64E99"/>
    <w:rsid w:val="00B70BEE"/>
    <w:rsid w:val="00B80195"/>
    <w:rsid w:val="00B91BD2"/>
    <w:rsid w:val="00BA27F8"/>
    <w:rsid w:val="00BB47D7"/>
    <w:rsid w:val="00BB6C05"/>
    <w:rsid w:val="00BC2B66"/>
    <w:rsid w:val="00BD41F0"/>
    <w:rsid w:val="00BE6225"/>
    <w:rsid w:val="00BF2276"/>
    <w:rsid w:val="00BF3ED5"/>
    <w:rsid w:val="00BF4841"/>
    <w:rsid w:val="00BF5FC3"/>
    <w:rsid w:val="00C10E29"/>
    <w:rsid w:val="00C23EB9"/>
    <w:rsid w:val="00C2638F"/>
    <w:rsid w:val="00C40197"/>
    <w:rsid w:val="00C419A7"/>
    <w:rsid w:val="00C72190"/>
    <w:rsid w:val="00C81E6E"/>
    <w:rsid w:val="00C825B1"/>
    <w:rsid w:val="00CA3FE8"/>
    <w:rsid w:val="00CD5F6A"/>
    <w:rsid w:val="00D025DD"/>
    <w:rsid w:val="00D064B4"/>
    <w:rsid w:val="00D11C8F"/>
    <w:rsid w:val="00D24C71"/>
    <w:rsid w:val="00D30B09"/>
    <w:rsid w:val="00D3189E"/>
    <w:rsid w:val="00D36A84"/>
    <w:rsid w:val="00D4530B"/>
    <w:rsid w:val="00D64E59"/>
    <w:rsid w:val="00D66207"/>
    <w:rsid w:val="00D76E2B"/>
    <w:rsid w:val="00D810F5"/>
    <w:rsid w:val="00DA0ABB"/>
    <w:rsid w:val="00DC4EA6"/>
    <w:rsid w:val="00DD510D"/>
    <w:rsid w:val="00DD5452"/>
    <w:rsid w:val="00DE3031"/>
    <w:rsid w:val="00DE7B9B"/>
    <w:rsid w:val="00E1068A"/>
    <w:rsid w:val="00E14685"/>
    <w:rsid w:val="00E20296"/>
    <w:rsid w:val="00E23B68"/>
    <w:rsid w:val="00E4010F"/>
    <w:rsid w:val="00E45B15"/>
    <w:rsid w:val="00E522B2"/>
    <w:rsid w:val="00E6002D"/>
    <w:rsid w:val="00E72292"/>
    <w:rsid w:val="00E72727"/>
    <w:rsid w:val="00E73A9C"/>
    <w:rsid w:val="00E757C0"/>
    <w:rsid w:val="00E83FE2"/>
    <w:rsid w:val="00EA149D"/>
    <w:rsid w:val="00EA3C39"/>
    <w:rsid w:val="00EA7945"/>
    <w:rsid w:val="00EB484B"/>
    <w:rsid w:val="00EC0954"/>
    <w:rsid w:val="00EC5238"/>
    <w:rsid w:val="00ED4BB2"/>
    <w:rsid w:val="00EE20EA"/>
    <w:rsid w:val="00EF255A"/>
    <w:rsid w:val="00F01F7E"/>
    <w:rsid w:val="00F13B6A"/>
    <w:rsid w:val="00F34440"/>
    <w:rsid w:val="00F86F0A"/>
    <w:rsid w:val="00F96C2A"/>
    <w:rsid w:val="00FA1622"/>
    <w:rsid w:val="00FA1971"/>
    <w:rsid w:val="00FA64B6"/>
    <w:rsid w:val="00FB0097"/>
    <w:rsid w:val="00FC1BA2"/>
    <w:rsid w:val="00FE51CE"/>
    <w:rsid w:val="00FF0108"/>
    <w:rsid w:val="00FF36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2BEF4253"/>
  <w15:docId w15:val="{AA2CA98C-BFC0-4928-89C1-26DF4A3DE4F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rPr>
  </w:style>
  <w:style w:type="paragraph" w:styleId="Naslov1">
    <w:name w:val="heading 1"/>
    <w:basedOn w:val="Normal"/>
    <w:next w:val="Normal"/>
    <w:qFormat/>
    <w:pPr>
      <w:keepNext/>
      <w:spacing w:after="120"/>
      <w:jc w:val="center"/>
      <w:outlineLvl w:val="0"/>
    </w:pPr>
    <w:rPr>
      <w:b/>
      <w:i/>
      <w:sz w:val="44"/>
    </w:rPr>
  </w:style>
  <w:style w:type="paragraph" w:styleId="Naslov8">
    <w:name w:val="heading 8"/>
    <w:basedOn w:val="Normal"/>
    <w:next w:val="Normal"/>
    <w:qFormat/>
    <w:pPr>
      <w:keepNext/>
      <w:spacing w:after="120"/>
      <w:jc w:val="right"/>
      <w:outlineLvl w:val="7"/>
    </w:pPr>
    <w:rPr>
      <w:b/>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spacing w:after="120"/>
      <w:jc w:val="both"/>
    </w:pPr>
    <w:rPr>
      <w:sz w:val="22"/>
    </w:rPr>
  </w:style>
  <w:style w:type="paragraph" w:styleId="Tijeloteksta2">
    <w:name w:val="Body Text 2"/>
    <w:basedOn w:val="Normal"/>
    <w:pPr>
      <w:spacing w:after="120"/>
      <w:jc w:val="both"/>
    </w:pPr>
    <w:rPr>
      <w:b/>
    </w:rPr>
  </w:style>
  <w:style w:type="paragraph" w:styleId="Uvuenotijeloteksta">
    <w:name w:val="Body Text Indent"/>
    <w:basedOn w:val="Normal"/>
    <w:link w:val="UvuenotijelotekstaChar"/>
    <w:pPr>
      <w:ind w:firstLine="720"/>
      <w:jc w:val="both"/>
    </w:pPr>
    <w:rPr>
      <w:sz w:val="22"/>
    </w:rPr>
  </w:style>
  <w:style w:type="paragraph" w:styleId="Zaglavlje">
    <w:name w:val="header"/>
    <w:basedOn w:val="Normal"/>
    <w:pPr>
      <w:tabs>
        <w:tab w:val="center" w:pos="4536"/>
        <w:tab w:val="right" w:pos="9072"/>
      </w:tabs>
    </w:pPr>
  </w:style>
  <w:style w:type="paragraph" w:styleId="Tijeloteksta-uvlaka2">
    <w:name w:val="Body Text Indent 2"/>
    <w:basedOn w:val="Normal"/>
    <w:pPr>
      <w:spacing w:after="120" w:line="480" w:lineRule="auto"/>
      <w:ind w:left="283"/>
    </w:pPr>
  </w:style>
  <w:style w:type="paragraph" w:styleId="Tekstbalonia">
    <w:name w:val="Balloon Text"/>
    <w:basedOn w:val="Normal"/>
    <w:link w:val="TekstbaloniaChar"/>
    <w:rPr>
      <w:rFonts w:ascii="Tahoma" w:hAnsi="Tahoma"/>
      <w:sz w:val="16"/>
    </w:rPr>
  </w:style>
  <w:style w:type="paragraph" w:styleId="Podnoje">
    <w:name w:val="footer"/>
    <w:basedOn w:val="Normal"/>
    <w:link w:val="PodnojeChar"/>
    <w:pPr>
      <w:tabs>
        <w:tab w:val="center" w:pos="4536"/>
        <w:tab w:val="right" w:pos="9072"/>
      </w:tabs>
    </w:pPr>
  </w:style>
  <w:style w:type="character" w:styleId="Brojretka">
    <w:name w:val="line number"/>
    <w:basedOn w:val="Zadanifontodlomka"/>
    <w:semiHidden/>
  </w:style>
  <w:style w:type="character" w:styleId="Hiperveza">
    <w:name w:val="Hyperlink"/>
    <w:rPr>
      <w:color w:val="0000FF"/>
      <w:u w:val="single"/>
    </w:rPr>
  </w:style>
  <w:style w:type="character" w:styleId="TekstbaloniaChar" w:customStyle="true">
    <w:name w:val="Tekst balončića Char"/>
    <w:link w:val="Tekstbalonia"/>
    <w:rPr>
      <w:rFonts w:ascii="Tahoma" w:hAnsi="Tahoma"/>
      <w:sz w:val="16"/>
    </w:rPr>
  </w:style>
  <w:style w:type="character" w:styleId="PodnojeChar" w:customStyle="true">
    <w:name w:val="Podnožje Char"/>
    <w:link w:val="Podnoje"/>
  </w:style>
  <w:style w:type="character" w:styleId="UvuenotijelotekstaChar" w:customStyle="true">
    <w:name w:val="Uvučeno tijelo teksta Char"/>
    <w:link w:val="Uvuenotijeloteksta"/>
    <w:rPr>
      <w:sz w:val="22"/>
    </w:rPr>
  </w:style>
  <w:style w:type="character" w:styleId="Brojstranice">
    <w:name w:val="page number"/>
    <w:basedOn w:val="Zadanifontodlomka"/>
  </w:style>
  <w:style w:type="table" w:styleId="Jednostavnatablica1">
    <w:name w:val="Table Simple 1"/>
    <w:basedOn w:val="Obinatablic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ekstfusnote">
    <w:name w:val="footnote text"/>
    <w:basedOn w:val="Normal"/>
    <w:link w:val="TekstfusnoteChar"/>
    <w:uiPriority w:val="99"/>
    <w:semiHidden/>
    <w:unhideWhenUsed/>
    <w:rsid w:val="00DA0ABB"/>
    <w:rPr>
      <w:sz w:val="20"/>
    </w:rPr>
  </w:style>
  <w:style w:type="character" w:styleId="TekstfusnoteChar" w:customStyle="true">
    <w:name w:val="Tekst fusnote Char"/>
    <w:basedOn w:val="Zadanifontodlomka"/>
    <w:link w:val="Tekstfusnote"/>
    <w:uiPriority w:val="99"/>
    <w:semiHidden/>
    <w:rsid w:val="00DA0ABB"/>
    <w:rPr>
      <w:sz w:val="20"/>
    </w:rPr>
  </w:style>
  <w:style w:type="character" w:styleId="Referencafusnote">
    <w:name w:val="footnote reference"/>
    <w:basedOn w:val="Zadanifontodlomka"/>
    <w:uiPriority w:val="99"/>
    <w:semiHidden/>
    <w:unhideWhenUsed/>
    <w:rsid w:val="00DA0ABB"/>
    <w:rPr>
      <w:vertAlign w:val="superscript"/>
    </w:rPr>
  </w:style>
  <w:style w:type="paragraph" w:styleId="Odlomakpopisa">
    <w:name w:val="List Paragraph"/>
    <w:basedOn w:val="Normal"/>
    <w:uiPriority w:val="34"/>
    <w:qFormat/>
    <w:rsid w:val="00B80195"/>
    <w:pPr>
      <w:ind w:left="720"/>
      <w:contextualSpacing/>
    </w:pPr>
  </w:style>
  <w:style w:type="character" w:styleId="Tekstrezerviranogmjesta">
    <w:name w:val="Placeholder Text"/>
    <w:basedOn w:val="Zadanifontodlomka"/>
    <w:uiPriority w:val="99"/>
    <w:semiHidden/>
    <w:rsid w:val="000F7C95"/>
    <w:rPr>
      <w:color w:val="808080"/>
      <w:bdr w:val="none" w:color="auto" w:sz="0" w:space="0"/>
      <w:shd w:val="clear" w:color="auto" w:fill="auto"/>
    </w:rPr>
  </w:style>
  <w:style w:type="character" w:styleId="eSPISCCParagraphDefaultFont" w:customStyle="true">
    <w:name w:val="eSPIS_CC_Paragraph Default Font"/>
    <w:basedOn w:val="Zadanifontodlomka"/>
    <w:rsid w:val="000F7C9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F7C95"/>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0F7C95"/>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F7C95"/>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15. travnja 2026.</izvorni_sadrzaj>
    <derivirana_varijabla naziv="DomainObject.DatumDonosenjaOdluke_1">15.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Dunja</izvorni_sadrzaj>
    <derivirana_varijabla naziv="DomainObject.DonositeljOdluke.Ime_1">Dunja</derivirana_varijabla>
  </DomainObject.DonositeljOdluke.Ime>
  <DomainObject.DonositeljOdluke.Prezime>
    <izvorni_sadrzaj>Bertok</izvorni_sadrzaj>
    <derivirana_varijabla naziv="DomainObject.DonositeljOdluke.Prezime_1">Bertok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veljače 2023.</izvorni_sadrzaj>
    <derivirana_varijabla naziv="DomainObject.Predmet.DatumIzradeOptuznogAkta_1">9. veljače 2023.</derivirana_varijabla>
  </DomainObject.Predmet.DatumIzradeOptuznogAkta>
  <DomainObject.Predmet.DatumIzradeOptuznogAktaFormated>
    <izvorni_sadrzaj>9.2.2023.</izvorni_sadrzaj>
    <derivirana_varijabla naziv="DomainObject.Predmet.DatumIzradeOptuznogAktaFormated_1">9.2.2023.</derivirana_varijabla>
  </DomainObject.Predmet.DatumIzradeOptuznogAktaFormated>
  <DomainObject.Predmet.DatumOsnivanja>
    <izvorni_sadrzaj>15. veljače 2023.</izvorni_sadrzaj>
    <derivirana_varijabla naziv="DomainObject.Predmet.DatumOsnivanja_1">15.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veljače 2023.</izvorni_sadrzaj>
    <derivirana_varijabla naziv="DomainObject.Predmet.DatumPrimitkaOptuznogAkta_1">14.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listopada 1979.</izvorni_sadrzaj>
    <derivirana_varijabla naziv="DomainObject.Predmet.OkrivljenikFizickaOsoba.DatumRodjenja_1">5. listopada 1979.</derivirana_varijabla>
  </DomainObject.Predmet.OkrivljenikFizickaOsoba.DatumRodjenja>
  <DomainObject.Predmet.OkrivljenikFizickaOsoba.DatumRodjenjaFormated>
    <izvorni_sadrzaj>5.10.1979.</izvorni_sadrzaj>
    <derivirana_varijabla naziv="DomainObject.Predmet.OkrivljenikFizickaOsoba.DatumRodjenjaFormated_1">5.10.1979.</derivirana_varijabla>
  </DomainObject.Predmet.OkrivljenikFizickaOsoba.DatumRodjenjaFormated>
  <DomainObject.Predmet.OkrivljenikFizickaOsoba.Ime>
    <izvorni_sadrzaj>Robert</izvorni_sadrzaj>
    <derivirana_varijabla naziv="DomainObject.Predmet.OkrivljenikFizickaOsoba.Ime_1">Robert</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POSTOJNA</izvorni_sadrzaj>
    <derivirana_varijabla naziv="DomainObject.Predmet.OkrivljenikFizickaOsoba.MjestoRodjenja_1">POSTOJNA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Robert Ivanović</izvorni_sadrzaj>
    <derivirana_varijabla naziv="DomainObject.Predmet.OkrivljenikFizickaOsoba.Naziv_1">Robert Ivanović</derivirana_varijabla>
  </DomainObject.Predmet.OkrivljenikFizickaOsoba.Naziv>
  <DomainObject.Predmet.OkrivljenikFizickaOsoba.Prezime>
    <izvorni_sadrzaj>Ivanović</izvorni_sadrzaj>
    <derivirana_varijabla naziv="DomainObject.Predmet.OkrivljenikFizickaOsoba.Prezime_1">Ivanović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47725427605</izvorni_sadrzaj>
    <derivirana_varijabla naziv="DomainObject.Predmet.OkrivljenikFizickaOsoba.Oib_1">47725427605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Pp-604/2023</izvorni_sadrzaj>
    <derivirana_varijabla naziv="DomainObject.Predmet.OznakaBroj_1">Pp-604/2023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Zoran Novaković; Robert Ivanović</izvorni_sadrzaj>
    <derivirana_varijabla naziv="DomainObject.Predmet.ProtustrankaFormated_1">  Zoran Novaković; Robert Ivanović</derivirana_varijabla>
  </DomainObject.Predmet.ProtustrankaFormated>
  <DomainObject.Predmet.ProtustrankaFormatedOIB>
    <izvorni_sadrzaj>  Zoran Novaković, OIB 84514673197; Robert Ivanović, OIB 47725427605</izvorni_sadrzaj>
    <derivirana_varijabla naziv="DomainObject.Predmet.ProtustrankaFormatedOIB_1">  Zoran Novaković, OIB 84514673197; Robert Ivanović, OIB 47725427605</derivirana_varijabla>
  </DomainObject.Predmet.ProtustrankaFormatedOIB>
  <DomainObject.Predmet.ProtustrankaFormatedWithAdress>
    <izvorni_sadrzaj> Zoran Novaković, Ulica Vlahe Bukovca 10a, 31207 Tenja; Robert Ivanović, Ivana Gundulića 22, 31000 Osijek</izvorni_sadrzaj>
    <derivirana_varijabla naziv="DomainObject.Predmet.ProtustrankaFormatedWithAdress_1"> Zoran Novaković, Ulica Vlahe Bukovca 10a, 31207 Tenja; Robert Ivanović, Ivana Gundulića 22, 31000 Osijek</derivirana_varijabla>
  </DomainObject.Predmet.ProtustrankaFormatedWithAdress>
  <DomainObject.Predmet.ProtustrankaFormatedWithAdressOIB>
    <izvorni_sadrzaj> Zoran Novaković, OIB 84514673197, Ulica Vlahe Bukovca 10a, 31207 Tenja; Robert Ivanović, OIB 47725427605, Ivana Gundulića 22, 31000 Osijek</izvorni_sadrzaj>
    <derivirana_varijabla naziv="DomainObject.Predmet.ProtustrankaFormatedWithAdressOIB_1"> Zoran Novaković, OIB 84514673197, Ulica Vlahe Bukovca 10a, 31207 Tenja; Robert Ivanović, OIB 47725427605, Ivana Gundulića 22, 31000 Osijek</derivirana_varijabla>
  </DomainObject.Predmet.ProtustrankaFormatedWithAdressOIB>
  <DomainObject.Predmet.ProtustrankaWithAdress>
    <izvorni_sadrzaj>Zoran Novaković Ulica Vlahe Bukovca 10a, 31207 Tenja, Robert Ivanović Ivana Gundulića 22, 31000 Osijek</izvorni_sadrzaj>
    <derivirana_varijabla naziv="DomainObject.Predmet.ProtustrankaWithAdress_1">Zoran Novaković Ulica Vlahe Bukovca 10a, 31207 Tenja, Robert Ivanović Ivana Gundulića 22, 31000 Osijek</derivirana_varijabla>
  </DomainObject.Predmet.ProtustrankaWithAdress>
  <DomainObject.Predmet.ProtustrankaWithAdressOIB>
    <izvorni_sadrzaj>Zoran Novaković, OIB 84514673197, Ulica Vlahe Bukovca 10a, 31207 Tenja, Robert Ivanović, OIB 47725427605, Ivana Gundulića 22, 31000 Osijek</izvorni_sadrzaj>
    <derivirana_varijabla naziv="DomainObject.Predmet.ProtustrankaWithAdressOIB_1">Zoran Novaković, OIB 84514673197, Ulica Vlahe Bukovca 10a, 31207 Tenja, Robert Ivanović, OIB 47725427605, Ivana Gundulića 22, 31000 Osijek</derivirana_varijabla>
  </DomainObject.Predmet.ProtustrankaWithAdressOIB>
  <DomainObject.Predmet.ProtustrankaNazivFormated>
    <izvorni_sadrzaj>Zoran Novaković,Robert Ivanović</izvorni_sadrzaj>
    <derivirana_varijabla naziv="DomainObject.Predmet.ProtustrankaNazivFormated_1">Zoran Novaković,Robert Ivanović</derivirana_varijabla>
  </DomainObject.Predmet.ProtustrankaNazivFormated>
  <DomainObject.Predmet.ProtustrankaNazivFormatedOIB>
    <izvorni_sadrzaj>Zoran Novaković, OIB 84514673197,Robert Ivanović, OIB 47725427605</izvorni_sadrzaj>
    <derivirana_varijabla naziv="DomainObject.Predmet.ProtustrankaNazivFormatedOIB_1">Zoran Novaković, OIB 84514673197,Robert Ivanović, OIB 47725427605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Dunja Bertok 72.</izvorni_sadrzaj>
    <derivirana_varijabla naziv="DomainObject.Predmet.Referada.Naziv_1">Dunja Bertok 72.</derivirana_varijabla>
  </DomainObject.Predmet.Referada.Naziv>
  <DomainObject.Predmet.Referada.Oznaka>
    <izvorni_sadrzaj>OS72</izvorni_sadrzaj>
    <derivirana_varijabla naziv="DomainObject.Predmet.Referada.Oznaka_1">OS72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Dunja Bertok</izvorni_sadrzaj>
    <derivirana_varijabla naziv="DomainObject.Predmet.Referada.Sudac_1">Dunja Bertok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Osijek</izvorni_sadrzaj>
    <derivirana_varijabla naziv="DomainObject.Predmet.StrankaFormated_1">  II. policijska postaja Osijek</derivirana_varijabla>
  </DomainObject.Predmet.StrankaFormated>
  <DomainObject.Predmet.StrankaFormatedOIB>
    <izvorni_sadrzaj>  II. policijska postaja Osijek</izvorni_sadrzaj>
    <derivirana_varijabla naziv="DomainObject.Predmet.StrankaFormatedOIB_1">  II. policijska postaja Osijek</derivirana_varijabla>
  </DomainObject.Predmet.StrankaFormatedOIB>
  <DomainObject.Predmet.StrankaFormatedWithAdress>
    <izvorni_sadrzaj> II. policijska postaja Osijek, Prolaz Snježne Gospe 2, 31000 Osijek</izvorni_sadrzaj>
    <derivirana_varijabla naziv="DomainObject.Predmet.StrankaFormatedWithAdress_1"> II. policijska postaja Osijek, Prolaz Snježne Gospe 2, 31000 Osijek</derivirana_varijabla>
  </DomainObject.Predmet.StrankaFormatedWithAdress>
  <DomainObject.Predmet.StrankaFormatedWithAdressOIB>
    <izvorni_sadrzaj> II. policijska postaja Osijek, Prolaz Snježne Gospe 2, 31000 Osijek</izvorni_sadrzaj>
    <derivirana_varijabla naziv="DomainObject.Predmet.StrankaFormatedWithAdressOIB_1"> II. policijska postaja Osijek, Prolaz Snježne Gospe 2, 31000 Osijek</derivirana_varijabla>
  </DomainObject.Predmet.StrankaFormatedWithAdressOIB>
  <DomainObject.Predmet.StrankaWithAdress>
    <izvorni_sadrzaj>II. policijska postaja Osijek Prolaz Snježne Gospe 2,31000 Osijek</izvorni_sadrzaj>
    <derivirana_varijabla naziv="DomainObject.Predmet.StrankaWithAdress_1">II. policijska postaja Osijek Prolaz Snježne Gospe 2,31000 Osijek</derivirana_varijabla>
  </DomainObject.Predmet.StrankaWithAdress>
  <DomainObject.Predmet.StrankaWithAdressOIB>
    <izvorni_sadrzaj>II. policijska postaja Osijek, Prolaz Snježne Gospe 2,31000 Osijek</izvorni_sadrzaj>
    <derivirana_varijabla naziv="DomainObject.Predmet.StrankaWithAdressOIB_1">II. policijska postaja Osijek, Prolaz Snježne Gospe 2,31000 Osijek</derivirana_varijabla>
  </DomainObject.Predmet.StrankaWithAdressOIB>
  <DomainObject.Predmet.StrankaNazivFormated>
    <izvorni_sadrzaj>II. policijska postaja Osijek</izvorni_sadrzaj>
    <derivirana_varijabla naziv="DomainObject.Predmet.StrankaNazivFormated_1">II. policijska postaja Osijek</derivirana_varijabla>
  </DomainObject.Predmet.StrankaNazivFormated>
  <DomainObject.Predmet.StrankaNazivFormatedOIB>
    <izvorni_sadrzaj>II. policijska postaja Osijek</izvorni_sadrzaj>
    <derivirana_varijabla naziv="DomainObject.Predmet.StrankaNazivFormatedOIB_1">II. policijska postaja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Dunja Bertok 72.</izvorni_sadrzaj>
    <derivirana_varijabla naziv="DomainObject.Predmet.TrenutnaLokacijaSpisa.Naziv_1">Dunja Bertok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Prekršajna pis.</izvorni_sadrzaj>
    <derivirana_varijabla naziv="DomainObject.Predmet.UstrojstvenaJedinicaVodi.Oznaka_1">Prekršajna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Mateja Mihačić</izvorni_sadrzaj>
    <derivirana_varijabla naziv="DomainObject.Predmet.Zapisnicar_1">Mateja Mihačić</derivirana_varijabla>
  </DomainObject.Predmet.Zapisnicar>
  <DomainObject.Predmet.StrankaListFormated>
    <izvorni_sadrzaj>
      <item>II. policijska postaja Osijek</item>
    </izvorni_sadrzaj>
    <derivirana_varijabla naziv="DomainObject.Predmet.StrankaListFormated_1">
      <item>II. policijska postaja Osijek</item>
    </derivirana_varijabla>
  </DomainObject.Predmet.StrankaListFormated>
  <DomainObject.Predmet.StrankaListFormatedOIB>
    <izvorni_sadrzaj>
      <item>II. policijska postaja Osijek</item>
    </izvorni_sadrzaj>
    <derivirana_varijabla naziv="DomainObject.Predmet.StrankaListFormatedOIB_1">
      <item>II. policijska postaja Osijek</item>
    </derivirana_varijabla>
  </DomainObject.Predmet.StrankaListFormatedOIB>
  <DomainObject.Predmet.StrankaListFormatedWithAdress>
    <izvorni_sadrzaj>
      <item>II. policijska postaja Osijek, Prolaz Snježne Gospe 2, 31000 Osijek</item>
    </izvorni_sadrzaj>
    <derivirana_varijabla naziv="DomainObject.Predmet.StrankaListFormatedWithAdress_1">
      <item>II. policijska postaja Osijek, Prolaz Snježne Gospe 2, 31000 Osijek</item>
    </derivirana_varijabla>
  </DomainObject.Predmet.StrankaListFormatedWithAdress>
  <DomainObject.Predmet.StrankaListFormatedWithAdressOIB>
    <izvorni_sadrzaj>
      <item>II. policijska postaja Osijek, Prolaz Snježne Gospe 2, 31000 Osijek</item>
    </izvorni_sadrzaj>
    <derivirana_varijabla naziv="DomainObject.Predmet.StrankaListFormatedWithAdressOIB_1">
      <item>II. policijska postaja Osijek, Prolaz Snježne Gospe 2, 31000 Osijek</item>
    </derivirana_varijabla>
  </DomainObject.Predmet.StrankaListFormatedWithAdressOIB>
  <DomainObject.Predmet.StrankaListNazivFormated>
    <izvorni_sadrzaj>
      <item>II. policijska postaja Osijek</item>
    </izvorni_sadrzaj>
    <derivirana_varijabla naziv="DomainObject.Predmet.StrankaListNazivFormated_1">
      <item>II. policijska postaja Osijek</item>
    </derivirana_varijabla>
  </DomainObject.Predmet.StrankaListNazivFormated>
  <DomainObject.Predmet.StrankaListNazivFormatedOIB>
    <izvorni_sadrzaj>
      <item>II. policijska postaja Osijek</item>
    </izvorni_sadrzaj>
    <derivirana_varijabla naziv="DomainObject.Predmet.StrankaListNazivFormatedOIB_1">
      <item>II. policijska postaja Osijek</item>
    </derivirana_varijabla>
  </DomainObject.Predmet.StrankaListNazivFormatedOIB>
  <DomainObject.Predmet.ProtuStrankaListFormated>
    <izvorni_sadrzaj>
      <item>Zoran Novaković</item>
      <item>Robert Ivanović</item>
    </izvorni_sadrzaj>
    <derivirana_varijabla naziv="DomainObject.Predmet.ProtuStrankaListFormated_1">
      <item>Zoran Novaković</item>
      <item>Robert Ivanović</item>
    </derivirana_varijabla>
  </DomainObject.Predmet.ProtuStrankaListFormated>
  <DomainObject.Predmet.ProtuStrankaListFormatedOIB>
    <izvorni_sadrzaj>
      <item>Zoran Novaković, OIB 84514673197</item>
      <item>Robert Ivanović, OIB 47725427605</item>
    </izvorni_sadrzaj>
    <derivirana_varijabla naziv="DomainObject.Predmet.ProtuStrankaListFormatedOIB_1">
      <item>Zoran Novaković, OIB 84514673197</item>
      <item>Robert Ivanović, OIB 47725427605</item>
    </derivirana_varijabla>
  </DomainObject.Predmet.ProtuStrankaListFormatedOIB>
  <DomainObject.Predmet.ProtuStrankaListFormatedWithAdress>
    <izvorni_sadrzaj>
      <item>Zoran Novaković, Ulica Vlahe Bukovca 10a, 31207 Tenja</item>
      <item>Robert Ivanović, Ivana Gundulića 22, 31000 Osijek</item>
    </izvorni_sadrzaj>
    <derivirana_varijabla naziv="DomainObject.Predmet.ProtuStrankaListFormatedWithAdress_1">
      <item>Zoran Novaković, Ulica Vlahe Bukovca 10a, 31207 Tenja</item>
      <item>Robert Ivanović, Ivana Gundulića 22, 31000 Osijek</item>
    </derivirana_varijabla>
  </DomainObject.Predmet.ProtuStrankaListFormatedWithAdress>
  <DomainObject.Predmet.ProtuStrankaListFormatedWithAdressOIB>
    <izvorni_sadrzaj>
      <item>Zoran Novaković, OIB 84514673197, Ulica Vlahe Bukovca 10a, 31207 Tenja</item>
      <item>Robert Ivanović, OIB 47725427605, Ivana Gundulića 22, 31000 Osijek</item>
    </izvorni_sadrzaj>
    <derivirana_varijabla naziv="DomainObject.Predmet.ProtuStrankaListFormatedWithAdressOIB_1">
      <item>Zoran Novaković, OIB 84514673197, Ulica Vlahe Bukovca 10a, 31207 Tenja</item>
      <item>Robert Ivanović, OIB 47725427605, Ivana Gundulića 22, 31000 Osijek</item>
    </derivirana_varijabla>
  </DomainObject.Predmet.ProtuStrankaListFormatedWithAdressOIB>
  <DomainObject.Predmet.ProtuStrankaListNazivFormated>
    <izvorni_sadrzaj>
      <item>Zoran Novaković</item>
      <item>Robert Ivanović</item>
    </izvorni_sadrzaj>
    <derivirana_varijabla naziv="DomainObject.Predmet.ProtuStrankaListNazivFormated_1">
      <item>Zoran Novaković</item>
      <item>Robert Ivanović</item>
    </derivirana_varijabla>
  </DomainObject.Predmet.ProtuStrankaListNazivFormated>
  <DomainObject.Predmet.ProtuStrankaListNazivFormatedOIB>
    <izvorni_sadrzaj>
      <item>Zoran Novaković, OIB 84514673197</item>
      <item>Robert Ivanović, OIB 47725427605</item>
    </izvorni_sadrzaj>
    <derivirana_varijabla naziv="DomainObject.Predmet.ProtuStrankaListNazivFormatedOIB_1">
      <item>Zoran Novaković, OIB 84514673197</item>
      <item>Robert Ivanović, OIB 47725427605</item>
    </derivirana_varijabla>
  </DomainObject.Predmet.ProtuStrankaListNazivFormatedOIB>
  <DomainObject.Predmet.OstaliListFormated>
    <izvorni_sadrzaj>
      <item>I. policijska postaja Osijek s Ispostavom Čepin                         </item>
      <item>II Postaja prometne policije Zagreb</item>
      <item>Općinski sud u Sesvetama</item>
      <item>Dragoljub Tolić</item>
      <item>Filip Šovagović</item>
      <item>Općinski sud u Osijeku</item>
    </izvorni_sadrzaj>
    <derivirana_varijabla naziv="DomainObject.Predmet.OstaliListFormated_1">
      <item>I. policijska postaja Osijek s Ispostavom Čepin                         </item>
      <item>II Postaja prometne policije Zagreb</item>
      <item>Općinski sud u Sesvetama</item>
      <item>Dragoljub Tolić</item>
      <item>Filip Šovagović</item>
      <item>Općinski sud u Osijeku</item>
    </derivirana_varijabla>
  </DomainObject.Predmet.OstaliListFormated>
  <DomainObject.Predmet.OstaliListFormatedOIB>
    <izvorni_sadrzaj>
      <item>I. policijska postaja Osijek s Ispostavom Čepin                         </item>
      <item>II Postaja prometne policije Zagreb</item>
      <item>Općinski sud u Sesvetama, OIB 72931567836</item>
      <item>Dragoljub Tolić</item>
      <item>Filip Šovagović</item>
      <item>Općinski sud u Osijeku, OIB 38625793303</item>
    </izvorni_sadrzaj>
    <derivirana_varijabla naziv="DomainObject.Predmet.OstaliListFormatedOIB_1">
      <item>I. policijska postaja Osijek s Ispostavom Čepin                         </item>
      <item>II Postaja prometne policije Zagreb</item>
      <item>Općinski sud u Sesvetama, OIB 72931567836</item>
      <item>Dragoljub Tolić</item>
      <item>Filip Šovagović</item>
      <item>Općinski sud u Osijeku, OIB 38625793303</item>
    </derivirana_varijabla>
  </DomainObject.Predmet.OstaliListFormatedOIB>
  <DomainObject.Predmet.OstaliListFormatedWithAdress>
    <izvorni_sadrzaj>
      <item>I. policijska postaja Osijek s Ispostavom Čepin                         , Trg Lavoslava Ružičke 1, 31000 Osijek</item>
      <item>II Postaja prometne policije Zagreb</item>
      <item>Općinski sud u Sesvetama, Industrijska cesta 15, 10360 Sesvete</item>
      <item>Dragoljub Tolić</item>
      <item>Filip Šovagović</item>
      <item>Općinski sud u Osijeku, Europska avenija 7, 31000 Osijek</item>
    </izvorni_sadrzaj>
    <derivirana_varijabla naziv="DomainObject.Predmet.OstaliListFormatedWithAdress_1">
      <item>I. policijska postaja Osijek s Ispostavom Čepin                         , Trg Lavoslava Ružičke 1, 31000 Osijek</item>
      <item>II Postaja prometne policije Zagreb</item>
      <item>Općinski sud u Sesvetama, Industrijska cesta 15, 10360 Sesvete</item>
      <item>Dragoljub Tolić</item>
      <item>Filip Šovagović</item>
      <item>Općinski sud u Osijeku, Europska avenija 7, 31000 Osijek</item>
    </derivirana_varijabla>
  </DomainObject.Predmet.OstaliListFormatedWithAdress>
  <DomainObject.Predmet.OstaliListFormatedWithAdressOIB>
    <izvorni_sadrzaj>
      <item>I. policijska postaja Osijek s Ispostavom Čepin                         , Trg Lavoslava Ružičke 1, 31000 Osijek</item>
      <item>II Postaja prometne policije Zagreb</item>
      <item>Općinski sud u Sesvetama, OIB 72931567836, Industrijska cesta 15, 10360 Sesvete</item>
      <item>Dragoljub Tolić</item>
      <item>Filip Šovagović</item>
      <item>Općinski sud u Osijeku, OIB 38625793303, Europska avenija 7, 31000 Osijek</item>
    </izvorni_sadrzaj>
    <derivirana_varijabla naziv="DomainObject.Predmet.OstaliListFormatedWithAdressOIB_1">
      <item>I. policijska postaja Osijek s Ispostavom Čepin                         , Trg Lavoslava Ružičke 1, 31000 Osijek</item>
      <item>II Postaja prometne policije Zagreb</item>
      <item>Općinski sud u Sesvetama, OIB 72931567836, Industrijska cesta 15, 10360 Sesvete</item>
      <item>Dragoljub Tolić</item>
      <item>Filip Šovagović</item>
      <item>Općinski sud u Osijeku, OIB 38625793303, Europska avenija 7, 31000 Osijek</item>
    </derivirana_varijabla>
  </DomainObject.Predmet.OstaliListFormatedWithAdressOIB>
  <DomainObject.Predmet.OstaliListNazivFormated>
    <izvorni_sadrzaj>
      <item>I. policijska postaja Osijek s Ispostavom Čepin                         </item>
      <item>II Postaja prometne policije Zagreb</item>
      <item>Općinski sud u Sesvetama</item>
      <item>Dragoljub Tolić</item>
      <item>Filip Šovagović</item>
      <item>Općinski sud u Osijeku</item>
    </izvorni_sadrzaj>
    <derivirana_varijabla naziv="DomainObject.Predmet.OstaliListNazivFormated_1">
      <item>I. policijska postaja Osijek s Ispostavom Čepin                         </item>
      <item>II Postaja prometne policije Zagreb</item>
      <item>Općinski sud u Sesvetama</item>
      <item>Dragoljub Tolić</item>
      <item>Filip Šovagović</item>
      <item>Općinski sud u Osijeku</item>
    </derivirana_varijabla>
  </DomainObject.Predmet.OstaliListNazivFormated>
  <DomainObject.Predmet.OstaliListNazivFormatedOIB>
    <izvorni_sadrzaj>
      <item>I. policijska postaja Osijek s Ispostavom Čepin                         </item>
      <item>II Postaja prometne policije Zagreb</item>
      <item>Općinski sud u Sesvetama, OIB 72931567836</item>
      <item>Dragoljub Tolić</item>
      <item>Filip Šovagović</item>
      <item>Općinski sud u Osijeku, OIB 38625793303</item>
    </izvorni_sadrzaj>
    <derivirana_varijabla naziv="DomainObject.Predmet.OstaliListNazivFormatedOIB_1">
      <item>I. policijska postaja Osijek s Ispostavom Čepin                         </item>
      <item>II Postaja prometne policije Zagreb</item>
      <item>Općinski sud u Sesvetama, OIB 72931567836</item>
      <item>Dragoljub Tolić</item>
      <item>Filip Šovagović</item>
      <item>Općinski sud u Osijeku, OIB 38625793303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izvorni_sadrzaj>
    <derivirana_varijabla naziv="DomainObject.Predmet.ClanakZakona_1">13, 13</derivirana_varijabla>
  </DomainObject.Predmet.ClanakZakona>
  <DomainObject.Predmet.ClanakZakonaFull>
    <izvorni_sadrzaj>članka 13., članka 13.</izvorni_sadrzaj>
    <derivirana_varijabla naziv="DomainObject.Predmet.ClanakZakonaFull_1">članka 13., članka 13.</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II. policijska postaja Osijek</izvorni_sadrzaj>
    <derivirana_varijabla naziv="DomainObject.Predmet.StrankaIDrugi_1">II. policijska postaja Osijek</derivirana_varijabla>
  </DomainObject.Predmet.StrankaIDrugi>
  <DomainObject.Predmet.ProtustrankaIDrugi>
    <izvorni_sadrzaj>Zoran Novaković i dr.</izvorni_sadrzaj>
    <derivirana_varijabla naziv="DomainObject.Predmet.ProtustrankaIDrugi_1">Zoran Novaković i dr.</derivirana_varijabla>
  </DomainObject.Predmet.ProtustrankaIDrugi>
  <DomainObject.Predmet.StrankaIDrugiAdressOIB>
    <izvorni_sadrzaj>II. policijska postaja Osijek, Prolaz Snježne Gospe 2, 31000 Osijek</izvorni_sadrzaj>
    <derivirana_varijabla naziv="DomainObject.Predmet.StrankaIDrugiAdressOIB_1">II. policijska postaja Osijek, Prolaz Snježne Gospe 2, 31000 Osijek</derivirana_varijabla>
  </DomainObject.Predmet.StrankaIDrugiAdressOIB>
  <DomainObject.Predmet.ProtustrankaIDrugiAdressOIB>
    <izvorni_sadrzaj>Zoran Novaković, OIB 84514673197, Ulica Vlahe Bukovca 10a, 31207 Tenja i dr.</izvorni_sadrzaj>
    <derivirana_varijabla naziv="DomainObject.Predmet.ProtustrankaIDrugiAdressOIB_1">Zoran Novaković, OIB 84514673197, Ulica Vlahe Bukovca 10a, 31207 Tenja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Novaković</item>
      <item>Robert Ivanović</item>
      <item>II. policijska postaja Osijek</item>
      <item>I. policijska postaja Osijek s Ispostavom Čepin                         </item>
      <item>II Postaja prometne policije Zagreb</item>
      <item>Općinski sud u Sesvetama</item>
      <item>Dragoljub Tolić</item>
      <item>Filip Šovagović</item>
      <item>Općinski sud u Osijeku</item>
    </izvorni_sadrzaj>
    <derivirana_varijabla naziv="DomainObject.Predmet.SudioniciListNaziv_1">
      <item>Zoran Novaković</item>
      <item>Robert Ivanović</item>
      <item>II. policijska postaja Osijek</item>
      <item>I. policijska postaja Osijek s Ispostavom Čepin                         </item>
      <item>II Postaja prometne policije Zagreb</item>
      <item>Općinski sud u Sesvetama</item>
      <item>Dragoljub Tolić</item>
      <item>Filip Šovagović</item>
      <item>Općinski sud u Osijeku</item>
    </derivirana_varijabla>
  </DomainObject.Predmet.SudioniciListNaziv>
  <DomainObject.Predmet.SudioniciListAdressOIB>
    <izvorni_sadrzaj>
      <item>Zoran Novaković, OIB 84514673197, Ulica Vlahe Bukovca 10a,31207 Tenja</item>
      <item>Robert Ivanović, OIB 47725427605, Ivana Gundulića 22,31000 Osijek</item>
      <item>II. policijska postaja Osijek, Prolaz Snježne Gospe 2,31000 Osijek</item>
      <item>I. policijska postaja Osijek s Ispostavom Čepin                         , Trg Lavoslava Ružičke 1,31000 Osijek</item>
      <item>II Postaja prometne policije Zagreb</item>
      <item>Općinski sud u Sesvetama, OIB 72931567836, Industrijska cesta 15,10360 Sesvete</item>
      <item>Dragoljub Tolić</item>
      <item>Filip Šovagović</item>
      <item>Općinski sud u Osijeku, OIB 38625793303, Europska avenija 7,31000 Osijek</item>
    </izvorni_sadrzaj>
    <derivirana_varijabla naziv="DomainObject.Predmet.SudioniciListAdressOIB_1">
      <item>Zoran Novaković, OIB 84514673197, Ulica Vlahe Bukovca 10a,31207 Tenja</item>
      <item>Robert Ivanović, OIB 47725427605, Ivana Gundulića 22,31000 Osijek</item>
      <item>II. policijska postaja Osijek, Prolaz Snježne Gospe 2,31000 Osijek</item>
      <item>I. policijska postaja Osijek s Ispostavom Čepin                         , Trg Lavoslava Ružičke 1,31000 Osijek</item>
      <item>II Postaja prometne policije Zagreb</item>
      <item>Općinski sud u Sesvetama, OIB 72931567836, Industrijska cesta 15,10360 Sesvete</item>
      <item>Dragoljub Tolić</item>
      <item>Filip Šovagović</item>
      <item>Općinski sud u Osijeku, OIB 38625793303, Europska avenija 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84514673197</item>
      <item>, OIB 47725427605</item>
      <item>, OIB null</item>
      <item>, OIB null</item>
      <item>, OIB null</item>
      <item>, OIB 72931567836</item>
      <item>, OIB null</item>
      <item>, OIB null</item>
      <item>, OIB 38625793303</item>
    </izvorni_sadrzaj>
    <derivirana_varijabla naziv="DomainObject.Predmet.SudioniciListNazivOIB_1">
      <item>, OIB 84514673197</item>
      <item>, OIB 47725427605</item>
      <item>, OIB null</item>
      <item>, OIB null</item>
      <item>, OIB null</item>
      <item>, OIB 72931567836</item>
      <item>, OIB null</item>
      <item>, OIB null</item>
      <item>, OIB 38625793303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2026.</izvorni_sadrzaj>
    <derivirana_varijabla naziv="DomainObject.PredzadnjaOdlukaIzPredmeta.DatumDonosenjaOdluke_1">4. veljače 2026.</derivirana_varijabla>
  </DomainObject.PredzadnjaOdlukaIzPredmeta.DatumDonosenjaOdluke>
  <DomainObject.PredzadnjaOdlukaIzPredmeta.Oznaka>
    <izvorni_sadrzaj>Pp-604/2023-28</izvorni_sadrzaj>
    <derivirana_varijabla naziv="DomainObject.PredzadnjaOdlukaIzPredmeta.Oznaka_1">Pp-604/2023-28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veljače 2023.</izvorni_sadrzaj>
    <derivirana_varijabla naziv="DomainObject.Predmet.DatumPocetkaProcesa_1">15.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Zoran Novaković, Ulica Vlahe Bukovca 10a, 31207 Tenja, OIB: 84514673197, rođen-a 06.05.1972., mjesto rođenja Osijek (Osijek)</item>
      <item>Robert Ivanović, Ivana Gundulića 22, 31000 Osijek, OIB: 47725427605, rođen-a 05.10.1979., mjesto rođenja POSTOJNA</item>
    </izvorni_sadrzaj>
    <derivirana_varijabla naziv="DomainObject.Predmet.OkrivljenikAdresaMjestoRodjenjaList_1">
      <item>Zoran Novaković, Ulica Vlahe Bukovca 10a, 31207 Tenja, OIB: 84514673197, rođen-a 06.05.1972., mjesto rođenja Osijek (Osijek)</item>
      <item>Robert Ivanović, Ivana Gundulića 22, 31000 Osijek, OIB: 47725427605, rođen-a 05.10.1979., mjesto rođenja POSTOJNA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211-07/22-5/29602</izvorni_sadrzaj>
    <derivirana_varijabla naziv="DomainObject.PrviPodnesak.OznakaBrojPodnositelja_1">211-07/22-5/29602</derivirana_varijabla>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E1F045-053C-451D-A780-5F1E07128031}">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1908</properties:Words>
  <properties:Characters>9900</properties:Characters>
  <properties:Lines>189</properties:Lines>
  <properties:Paragraphs>36</properties:Paragraphs>
  <properties:TotalTime>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III PpJR-1/08-5</vt:lpstr>
    </vt:vector>
  </properties:TitlesOfParts>
  <properties:LinksUpToDate>false</properties:LinksUpToDate>
  <properties:CharactersWithSpaces>11957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2026-04-21T06:48:00Z</dcterms:created>
  <dc:creator>Sud Valpovo</dc:creator>
  <cp:lastModifiedBy>Mateja Mihačić</cp:lastModifiedBy>
  <cp:lastPrinted>2026-04-22T12:04:00Z</cp:lastPrinted>
  <dcterms:modified xmlns:xsi="http://www.w3.org/2001/XMLSchema-instance" xsi:type="dcterms:W3CDTF">2026-04-22T12:04:00Z</dcterms:modified>
  <cp:revision>8</cp:revision>
  <dc:title>Broj: III PpJR-1/08-5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(604-2023 - Zoran Novaković i Robert Ivanović  - čl.13. ZPPJRM - nema dokaza.docx)</vt:lpwstr>
  </prop:property>
  <prop:property fmtid="{D5CDD505-2E9C-101B-9397-08002B2CF9AE}" pid="4" name="CC_coloring">
    <vt:bool>false</vt:bool>
  </prop:property>
  <prop:property fmtid="{D5CDD505-2E9C-101B-9397-08002B2CF9AE}" pid="5" name="BrojStranica">
    <vt:i4>4</vt:i4>
  </prop:property>
</prop:Properties>
</file>